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D" w:rsidRDefault="00615464" w:rsidP="003002BD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1" name="Рисунок 1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>
      <w:pPr>
        <w:spacing w:before="160"/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011"/>
        <w:gridCol w:w="4536"/>
        <w:gridCol w:w="1843"/>
      </w:tblGrid>
      <w:tr w:rsidR="003002BD" w:rsidTr="000B7602">
        <w:tc>
          <w:tcPr>
            <w:tcW w:w="3011" w:type="dxa"/>
            <w:shd w:val="clear" w:color="auto" w:fill="auto"/>
          </w:tcPr>
          <w:p w:rsidR="003002BD" w:rsidRPr="00615464" w:rsidRDefault="00615464" w:rsidP="000B7602">
            <w:pPr>
              <w:ind w:firstLine="493"/>
            </w:pPr>
            <w:r w:rsidRPr="00615464">
              <w:t>13.12.2018 г.</w:t>
            </w:r>
          </w:p>
        </w:tc>
        <w:tc>
          <w:tcPr>
            <w:tcW w:w="4536" w:type="dxa"/>
            <w:shd w:val="clear" w:color="auto" w:fill="auto"/>
          </w:tcPr>
          <w:p w:rsidR="003002BD" w:rsidRDefault="003002BD" w:rsidP="000B7602">
            <w:pPr>
              <w:tabs>
                <w:tab w:val="left" w:pos="1296"/>
              </w:tabs>
              <w:ind w:left="17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02BD" w:rsidRPr="00615464" w:rsidRDefault="00615464" w:rsidP="000B7602">
            <w:r w:rsidRPr="00615464">
              <w:t>363-р</w:t>
            </w:r>
          </w:p>
        </w:tc>
      </w:tr>
    </w:tbl>
    <w:p w:rsidR="003002BD" w:rsidRDefault="003002BD" w:rsidP="003002BD"/>
    <w:p w:rsidR="003002BD" w:rsidRDefault="003002BD" w:rsidP="003002BD"/>
    <w:p w:rsidR="003002BD" w:rsidRDefault="003002BD" w:rsidP="003002BD"/>
    <w:p w:rsidR="00A15B66" w:rsidRDefault="00A15B66" w:rsidP="00E21E07"/>
    <w:p w:rsidR="006C4E58" w:rsidRDefault="006C4E58" w:rsidP="006C4E58">
      <w:pPr>
        <w:jc w:val="center"/>
        <w:rPr>
          <w:b/>
          <w:color w:val="000000"/>
        </w:rPr>
      </w:pPr>
      <w:r>
        <w:rPr>
          <w:b/>
          <w:color w:val="000000"/>
        </w:rPr>
        <w:t>Об утверждении паспорта регионального проекта</w:t>
      </w:r>
    </w:p>
    <w:p w:rsidR="006C4E58" w:rsidRDefault="006C4E58" w:rsidP="006C4E58">
      <w:pPr>
        <w:jc w:val="center"/>
      </w:pPr>
      <w:r>
        <w:rPr>
          <w:b/>
          <w:color w:val="000000"/>
        </w:rPr>
        <w:t xml:space="preserve"> «Поддержка семей, имеющих детей»</w:t>
      </w:r>
    </w:p>
    <w:p w:rsidR="006C4E58" w:rsidRDefault="006C4E58" w:rsidP="006C4E58">
      <w:pPr>
        <w:jc w:val="center"/>
        <w:rPr>
          <w:b/>
          <w:color w:val="000000"/>
        </w:rPr>
      </w:pPr>
    </w:p>
    <w:p w:rsidR="006C4E58" w:rsidRDefault="006C4E58" w:rsidP="006C4E58">
      <w:pPr>
        <w:jc w:val="center"/>
        <w:rPr>
          <w:b/>
          <w:color w:val="000000"/>
        </w:rPr>
      </w:pPr>
    </w:p>
    <w:p w:rsidR="006C4E58" w:rsidRDefault="006C4E58" w:rsidP="006C4E58">
      <w:pPr>
        <w:ind w:firstLine="709"/>
        <w:rPr>
          <w:color w:val="000000"/>
        </w:rPr>
      </w:pPr>
      <w:r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года»:</w:t>
      </w:r>
    </w:p>
    <w:p w:rsidR="006C4E58" w:rsidRDefault="006C4E58" w:rsidP="006C4E5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0" w:name="sub_2"/>
      <w:r>
        <w:rPr>
          <w:color w:val="000000"/>
        </w:rPr>
        <w:t>1. Утвердить прилагаемый паспорт регионального проекта «Поддержка семей, имеющих детей».</w:t>
      </w:r>
    </w:p>
    <w:p w:rsidR="006C4E58" w:rsidRDefault="006C4E58" w:rsidP="006C4E5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распоряжения оставляю </w:t>
      </w:r>
      <w:r>
        <w:rPr>
          <w:color w:val="000000"/>
        </w:rPr>
        <w:br/>
        <w:t>за собой.</w:t>
      </w:r>
    </w:p>
    <w:p w:rsidR="006C4E58" w:rsidRDefault="006C4E58" w:rsidP="006C4E58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3. Настоящее распоряжение вступает в силу со дня его подписания.</w:t>
      </w:r>
    </w:p>
    <w:bookmarkEnd w:id="0"/>
    <w:p w:rsidR="006C4E58" w:rsidRDefault="006C4E58" w:rsidP="006C4E58">
      <w:pPr>
        <w:ind w:firstLine="709"/>
        <w:rPr>
          <w:color w:val="000000"/>
        </w:rPr>
      </w:pPr>
    </w:p>
    <w:p w:rsidR="006C4E58" w:rsidRDefault="006C4E58" w:rsidP="006C4E58">
      <w:pPr>
        <w:ind w:firstLine="709"/>
        <w:rPr>
          <w:color w:val="000000"/>
        </w:rPr>
      </w:pPr>
    </w:p>
    <w:p w:rsidR="006C4E58" w:rsidRDefault="006C4E58" w:rsidP="006C4E58">
      <w:pPr>
        <w:ind w:firstLine="709"/>
        <w:rPr>
          <w:color w:val="000000"/>
        </w:rPr>
      </w:pPr>
    </w:p>
    <w:p w:rsidR="006C4E58" w:rsidRDefault="006C4E58" w:rsidP="006C4E58">
      <w:pPr>
        <w:ind w:firstLine="709"/>
        <w:rPr>
          <w:color w:val="000000"/>
        </w:rPr>
      </w:pPr>
    </w:p>
    <w:p w:rsidR="006C4E58" w:rsidRDefault="006C4E58" w:rsidP="006C4E58">
      <w:pPr>
        <w:spacing w:line="240" w:lineRule="exact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6C4E58" w:rsidRDefault="006C4E58" w:rsidP="006C4E58">
      <w:pPr>
        <w:spacing w:line="240" w:lineRule="exact"/>
        <w:ind w:firstLine="369"/>
        <w:rPr>
          <w:color w:val="000000"/>
        </w:rPr>
      </w:pPr>
      <w:r>
        <w:rPr>
          <w:color w:val="000000"/>
        </w:rPr>
        <w:t xml:space="preserve">Чеченской Республики                                                                  М.М. </w:t>
      </w:r>
      <w:proofErr w:type="spellStart"/>
      <w:r>
        <w:rPr>
          <w:color w:val="000000"/>
        </w:rPr>
        <w:t>Хучиев</w:t>
      </w:r>
      <w:proofErr w:type="spellEnd"/>
    </w:p>
    <w:p w:rsidR="006C4E58" w:rsidRDefault="006C4E58" w:rsidP="006C4E58">
      <w:pPr>
        <w:spacing w:line="240" w:lineRule="exact"/>
        <w:ind w:firstLine="369"/>
        <w:rPr>
          <w:color w:val="000000"/>
        </w:rPr>
      </w:pPr>
    </w:p>
    <w:p w:rsidR="006C4E58" w:rsidRDefault="006C4E58" w:rsidP="006C4E58">
      <w:pPr>
        <w:spacing w:line="240" w:lineRule="exact"/>
        <w:ind w:firstLine="369"/>
        <w:rPr>
          <w:color w:val="000000"/>
        </w:rPr>
      </w:pPr>
    </w:p>
    <w:p w:rsidR="006C4E58" w:rsidRDefault="006C4E58" w:rsidP="006C4E58">
      <w:pPr>
        <w:spacing w:line="240" w:lineRule="exact"/>
        <w:ind w:firstLine="369"/>
        <w:rPr>
          <w:color w:val="000000"/>
        </w:rPr>
      </w:pPr>
    </w:p>
    <w:p w:rsidR="00A15B66" w:rsidRDefault="00A15B66" w:rsidP="00E21E07"/>
    <w:p w:rsidR="00A15B66" w:rsidRDefault="00A15B66" w:rsidP="00E21E07"/>
    <w:p w:rsidR="00A15B66" w:rsidRDefault="00A15B66" w:rsidP="00E21E07"/>
    <w:p w:rsidR="00A15B66" w:rsidRDefault="00A15B66" w:rsidP="00E21E07"/>
    <w:p w:rsidR="00615464" w:rsidRDefault="00615464" w:rsidP="00E21E07">
      <w:pPr>
        <w:sectPr w:rsidR="00615464" w:rsidSect="00A15B6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A381A" w:rsidRPr="00773B37" w:rsidRDefault="005A381A" w:rsidP="005A381A">
      <w:pPr>
        <w:widowControl w:val="0"/>
        <w:autoSpaceDE w:val="0"/>
        <w:autoSpaceDN w:val="0"/>
        <w:adjustRightInd w:val="0"/>
        <w:spacing w:line="240" w:lineRule="exact"/>
        <w:ind w:left="10773"/>
        <w:outlineLvl w:val="0"/>
        <w:rPr>
          <w:kern w:val="32"/>
          <w:sz w:val="24"/>
        </w:rPr>
      </w:pPr>
      <w:r w:rsidRPr="00773B37">
        <w:rPr>
          <w:kern w:val="32"/>
          <w:sz w:val="24"/>
        </w:rPr>
        <w:lastRenderedPageBreak/>
        <w:t>УТВЕРЖДЕН</w:t>
      </w:r>
    </w:p>
    <w:p w:rsidR="005A381A" w:rsidRPr="00773B37" w:rsidRDefault="005A381A" w:rsidP="005A381A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</w:p>
    <w:p w:rsidR="005A381A" w:rsidRPr="00773B37" w:rsidRDefault="005A381A" w:rsidP="005A381A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  <w:r w:rsidRPr="00773B37">
        <w:rPr>
          <w:sz w:val="24"/>
        </w:rPr>
        <w:t>распоряжением Правительства Чеченской Республики</w:t>
      </w:r>
    </w:p>
    <w:p w:rsidR="005A381A" w:rsidRPr="00773B37" w:rsidRDefault="005A381A" w:rsidP="005A381A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</w:p>
    <w:p w:rsidR="005A381A" w:rsidRPr="00773B37" w:rsidRDefault="005A381A" w:rsidP="005A381A">
      <w:pPr>
        <w:widowControl w:val="0"/>
        <w:autoSpaceDE w:val="0"/>
        <w:autoSpaceDN w:val="0"/>
        <w:adjustRightInd w:val="0"/>
        <w:spacing w:line="240" w:lineRule="exact"/>
        <w:ind w:left="10773"/>
        <w:rPr>
          <w:sz w:val="24"/>
        </w:rPr>
      </w:pPr>
      <w:r w:rsidRPr="00773B37">
        <w:rPr>
          <w:sz w:val="24"/>
        </w:rPr>
        <w:t>от</w:t>
      </w:r>
      <w:r>
        <w:rPr>
          <w:sz w:val="24"/>
        </w:rPr>
        <w:t>13.12.2018 г.</w:t>
      </w:r>
      <w:r w:rsidRPr="00773B37">
        <w:rPr>
          <w:sz w:val="24"/>
        </w:rPr>
        <w:t xml:space="preserve">                    №</w:t>
      </w:r>
      <w:r>
        <w:rPr>
          <w:sz w:val="24"/>
        </w:rPr>
        <w:t xml:space="preserve"> 363-р</w:t>
      </w:r>
    </w:p>
    <w:p w:rsidR="005A381A" w:rsidRPr="00773B37" w:rsidRDefault="005A381A" w:rsidP="005A381A">
      <w:pPr>
        <w:jc w:val="center"/>
        <w:rPr>
          <w:sz w:val="24"/>
        </w:rPr>
      </w:pPr>
    </w:p>
    <w:p w:rsidR="005A381A" w:rsidRPr="00987289" w:rsidRDefault="005A381A" w:rsidP="005A381A">
      <w:pPr>
        <w:jc w:val="center"/>
      </w:pPr>
    </w:p>
    <w:p w:rsidR="005A381A" w:rsidRPr="00987289" w:rsidRDefault="005A381A" w:rsidP="005A381A">
      <w:pPr>
        <w:jc w:val="center"/>
        <w:rPr>
          <w:b/>
        </w:rPr>
      </w:pPr>
      <w:proofErr w:type="gramStart"/>
      <w:r w:rsidRPr="00987289">
        <w:rPr>
          <w:b/>
        </w:rPr>
        <w:t>П</w:t>
      </w:r>
      <w:proofErr w:type="gramEnd"/>
      <w:r w:rsidRPr="00987289">
        <w:rPr>
          <w:b/>
        </w:rPr>
        <w:t xml:space="preserve"> А С П О Р Т</w:t>
      </w:r>
    </w:p>
    <w:p w:rsidR="005A381A" w:rsidRPr="00987289" w:rsidRDefault="005A381A" w:rsidP="005A381A">
      <w:pPr>
        <w:jc w:val="center"/>
        <w:rPr>
          <w:b/>
        </w:rPr>
      </w:pPr>
      <w:r w:rsidRPr="00987289">
        <w:rPr>
          <w:b/>
        </w:rPr>
        <w:t>регионального проекта</w:t>
      </w:r>
    </w:p>
    <w:p w:rsidR="005A381A" w:rsidRPr="00987289" w:rsidRDefault="005A381A" w:rsidP="005A381A">
      <w:pPr>
        <w:jc w:val="center"/>
        <w:rPr>
          <w:b/>
        </w:rPr>
      </w:pPr>
      <w:r w:rsidRPr="00987289">
        <w:rPr>
          <w:b/>
        </w:rPr>
        <w:t xml:space="preserve"> «Поддержка семей, имеющих детей»</w:t>
      </w:r>
    </w:p>
    <w:p w:rsidR="005A381A" w:rsidRPr="00987289" w:rsidRDefault="005A381A" w:rsidP="005A381A">
      <w:pPr>
        <w:jc w:val="center"/>
        <w:rPr>
          <w:b/>
        </w:rPr>
      </w:pPr>
    </w:p>
    <w:p w:rsidR="005A381A" w:rsidRPr="00987289" w:rsidRDefault="005A381A" w:rsidP="005A381A">
      <w:pPr>
        <w:jc w:val="center"/>
      </w:pPr>
      <w:r w:rsidRPr="00987289">
        <w:t>1. Основные положения</w:t>
      </w:r>
    </w:p>
    <w:p w:rsidR="005A381A" w:rsidRPr="00987289" w:rsidRDefault="005A381A" w:rsidP="005A381A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2713"/>
        <w:gridCol w:w="3786"/>
        <w:gridCol w:w="3623"/>
      </w:tblGrid>
      <w:tr w:rsidR="005A381A" w:rsidRPr="00773B37" w:rsidTr="00D5157C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A381A" w:rsidRPr="00773B37" w:rsidRDefault="005A381A" w:rsidP="00D5157C">
            <w:r w:rsidRPr="00773B37">
              <w:t>Наименование национального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t>Образование</w:t>
            </w:r>
          </w:p>
        </w:tc>
      </w:tr>
      <w:tr w:rsidR="005A381A" w:rsidRPr="00773B37" w:rsidTr="00D5157C">
        <w:trPr>
          <w:cantSplit/>
          <w:trHeight w:val="974"/>
        </w:trPr>
        <w:tc>
          <w:tcPr>
            <w:tcW w:w="4665" w:type="dxa"/>
            <w:shd w:val="clear" w:color="auto" w:fill="auto"/>
            <w:vAlign w:val="center"/>
          </w:tcPr>
          <w:p w:rsidR="005A381A" w:rsidRPr="00773B37" w:rsidRDefault="005A381A" w:rsidP="00D5157C">
            <w:r w:rsidRPr="00773B37">
              <w:t>Краткое наименование регионального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A381A" w:rsidRPr="00773B37" w:rsidRDefault="005A381A" w:rsidP="00D5157C">
            <w:pPr>
              <w:rPr>
                <w:strike/>
              </w:rPr>
            </w:pPr>
            <w:r w:rsidRPr="00773B37">
              <w:t>«Поддержка семей, имеющих детей»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t>Срок начала и окончания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t xml:space="preserve">1 </w:t>
            </w:r>
            <w:r>
              <w:t xml:space="preserve">января </w:t>
            </w:r>
            <w:r w:rsidRPr="00773B37">
              <w:t>201</w:t>
            </w:r>
            <w:r>
              <w:t xml:space="preserve">9 </w:t>
            </w:r>
            <w:r w:rsidRPr="00773B37">
              <w:t>г. –</w:t>
            </w:r>
          </w:p>
          <w:p w:rsidR="005A381A" w:rsidRPr="00773B37" w:rsidRDefault="005A381A" w:rsidP="00D5157C">
            <w:pPr>
              <w:jc w:val="center"/>
            </w:pPr>
            <w:r w:rsidRPr="00773B37">
              <w:t>31декабря 2024 г.</w:t>
            </w:r>
          </w:p>
        </w:tc>
      </w:tr>
      <w:tr w:rsidR="005A381A" w:rsidRPr="00773B37" w:rsidTr="00D5157C">
        <w:trPr>
          <w:cantSplit/>
          <w:trHeight w:val="705"/>
        </w:trPr>
        <w:tc>
          <w:tcPr>
            <w:tcW w:w="4665" w:type="dxa"/>
            <w:shd w:val="clear" w:color="auto" w:fill="auto"/>
            <w:vAlign w:val="center"/>
          </w:tcPr>
          <w:p w:rsidR="005A381A" w:rsidRPr="00773B37" w:rsidRDefault="005A381A" w:rsidP="00D5157C">
            <w:r w:rsidRPr="00773B37"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73B37">
              <w:rPr>
                <w:color w:val="000000"/>
                <w:lang w:eastAsia="en-US"/>
              </w:rPr>
              <w:t xml:space="preserve">Ш.С. </w:t>
            </w:r>
            <w:proofErr w:type="spellStart"/>
            <w:r w:rsidRPr="00773B37">
              <w:rPr>
                <w:color w:val="000000"/>
                <w:lang w:eastAsia="en-US"/>
              </w:rPr>
              <w:t>Ахмадов</w:t>
            </w:r>
            <w:proofErr w:type="spellEnd"/>
            <w:r w:rsidRPr="00773B37">
              <w:rPr>
                <w:color w:val="000000"/>
                <w:lang w:eastAsia="en-US"/>
              </w:rPr>
              <w:t>, заместитель Председателя Правительства Чеченской Республики</w:t>
            </w:r>
          </w:p>
        </w:tc>
      </w:tr>
      <w:tr w:rsidR="005A381A" w:rsidRPr="00773B37" w:rsidTr="00D5157C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A381A" w:rsidRPr="00773B37" w:rsidRDefault="005A381A" w:rsidP="00D5157C">
            <w:r w:rsidRPr="00773B37"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73B37">
              <w:rPr>
                <w:color w:val="000000" w:themeColor="text1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</w:rPr>
              <w:t>Байханов</w:t>
            </w:r>
            <w:proofErr w:type="spellEnd"/>
            <w:r w:rsidRPr="00773B37">
              <w:rPr>
                <w:color w:val="000000" w:themeColor="text1"/>
              </w:rPr>
              <w:t>, министр образования и науки Чеченской Республики</w:t>
            </w:r>
          </w:p>
        </w:tc>
      </w:tr>
      <w:tr w:rsidR="005A381A" w:rsidRPr="00773B37" w:rsidTr="00D5157C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5A381A" w:rsidRPr="00773B37" w:rsidRDefault="005A381A" w:rsidP="00D5157C">
            <w:r w:rsidRPr="00773B37">
              <w:t>Администратор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73B37">
              <w:rPr>
                <w:color w:val="000000"/>
                <w:lang w:eastAsia="en-US"/>
              </w:rPr>
              <w:t xml:space="preserve">М.В. </w:t>
            </w:r>
            <w:proofErr w:type="spellStart"/>
            <w:r w:rsidRPr="00773B37">
              <w:rPr>
                <w:color w:val="000000"/>
                <w:lang w:eastAsia="en-US"/>
              </w:rPr>
              <w:t>Байдарова</w:t>
            </w:r>
            <w:proofErr w:type="spellEnd"/>
            <w:r w:rsidRPr="00773B37">
              <w:rPr>
                <w:color w:val="000000"/>
                <w:lang w:eastAsia="en-US"/>
              </w:rPr>
              <w:t>, директор департамента планирования и материально-технического обеспечения Министерства</w:t>
            </w:r>
            <w:r w:rsidRPr="00773B37">
              <w:rPr>
                <w:color w:val="000000" w:themeColor="text1"/>
              </w:rPr>
              <w:t xml:space="preserve"> образования и науки Чеченской Республики</w:t>
            </w:r>
          </w:p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5A381A" w:rsidRPr="00773B37" w:rsidTr="00D5157C">
        <w:trPr>
          <w:cantSplit/>
          <w:trHeight w:val="1476"/>
        </w:trPr>
        <w:tc>
          <w:tcPr>
            <w:tcW w:w="4665" w:type="dxa"/>
            <w:shd w:val="clear" w:color="auto" w:fill="auto"/>
            <w:vAlign w:val="center"/>
          </w:tcPr>
          <w:p w:rsidR="005A381A" w:rsidRPr="00773B37" w:rsidRDefault="005A381A" w:rsidP="00D5157C">
            <w:r w:rsidRPr="00773B37">
              <w:lastRenderedPageBreak/>
              <w:t>Связь с государственными программами Чеченской Республики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73B37">
              <w:rPr>
                <w:color w:val="000000" w:themeColor="text1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19.12.2013 г. № 345</w:t>
            </w:r>
          </w:p>
        </w:tc>
      </w:tr>
    </w:tbl>
    <w:p w:rsidR="005A381A" w:rsidRPr="00773B37" w:rsidRDefault="005A381A" w:rsidP="005A381A">
      <w:pPr>
        <w:jc w:val="center"/>
        <w:rPr>
          <w:b/>
        </w:rPr>
      </w:pPr>
    </w:p>
    <w:p w:rsidR="005A381A" w:rsidRPr="00773B37" w:rsidRDefault="005A381A" w:rsidP="005A381A">
      <w:pPr>
        <w:rPr>
          <w:sz w:val="24"/>
          <w:szCs w:val="24"/>
        </w:rPr>
      </w:pPr>
      <w:r w:rsidRPr="00773B37">
        <w:rPr>
          <w:sz w:val="24"/>
          <w:szCs w:val="24"/>
        </w:rPr>
        <w:br w:type="page"/>
      </w: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lastRenderedPageBreak/>
        <w:t>2. Цель и показатели регионального проекта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rPr>
          <w:sz w:val="24"/>
          <w:szCs w:val="24"/>
        </w:rPr>
      </w:pPr>
      <w:proofErr w:type="gramStart"/>
      <w:r w:rsidRPr="00773B37">
        <w:rPr>
          <w:sz w:val="24"/>
          <w:szCs w:val="24"/>
        </w:rPr>
        <w:t>Цель: создание условий для повышения компетентности родителей, обучающихся в вопросах образования и воспитания, в том числе для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</w:r>
      <w:proofErr w:type="gramEnd"/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W w:w="5000" w:type="pct"/>
        <w:tblInd w:w="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7"/>
        <w:gridCol w:w="4210"/>
        <w:gridCol w:w="1404"/>
        <w:gridCol w:w="1544"/>
        <w:gridCol w:w="1404"/>
        <w:gridCol w:w="843"/>
        <w:gridCol w:w="843"/>
        <w:gridCol w:w="842"/>
        <w:gridCol w:w="843"/>
        <w:gridCol w:w="842"/>
        <w:gridCol w:w="984"/>
      </w:tblGrid>
      <w:tr w:rsidR="005A381A" w:rsidRPr="00773B37" w:rsidTr="00D5157C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№ </w:t>
            </w:r>
            <w:proofErr w:type="gramStart"/>
            <w:r w:rsidRPr="00773B37">
              <w:rPr>
                <w:sz w:val="24"/>
                <w:szCs w:val="24"/>
              </w:rPr>
              <w:t>п</w:t>
            </w:r>
            <w:proofErr w:type="gramEnd"/>
            <w:r w:rsidRPr="00773B37">
              <w:rPr>
                <w:sz w:val="24"/>
                <w:szCs w:val="24"/>
              </w:rPr>
              <w:t>/п</w:t>
            </w:r>
          </w:p>
        </w:tc>
        <w:tc>
          <w:tcPr>
            <w:tcW w:w="4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Период, год</w:t>
            </w:r>
          </w:p>
        </w:tc>
      </w:tr>
      <w:tr w:rsidR="005A381A" w:rsidRPr="00773B37" w:rsidTr="00D5157C"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Значение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Дата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2019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</w:t>
            </w:r>
          </w:p>
        </w:tc>
      </w:tr>
      <w:tr w:rsidR="005A381A" w:rsidRPr="00773B37" w:rsidTr="00D5157C">
        <w:tc>
          <w:tcPr>
            <w:tcW w:w="868" w:type="dxa"/>
            <w:tcBorders>
              <w:top w:val="single" w:sz="4" w:space="0" w:color="auto"/>
            </w:tcBorders>
            <w:shd w:val="clear" w:color="auto" w:fill="auto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</w:t>
            </w:r>
          </w:p>
        </w:tc>
        <w:tc>
          <w:tcPr>
            <w:tcW w:w="42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ind w:left="113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Количество услуг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НКО), нарастающим итогом с 2019 года, тыс. единиц 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73B37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 января 2018 г.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46,434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92,868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139,302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185,736</w:t>
            </w:r>
          </w:p>
        </w:tc>
        <w:tc>
          <w:tcPr>
            <w:tcW w:w="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232,170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240,000</w:t>
            </w:r>
          </w:p>
        </w:tc>
      </w:tr>
      <w:tr w:rsidR="005A381A" w:rsidRPr="00773B37" w:rsidTr="00D5157C">
        <w:tc>
          <w:tcPr>
            <w:tcW w:w="868" w:type="dxa"/>
            <w:shd w:val="clear" w:color="auto" w:fill="auto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2.</w:t>
            </w:r>
          </w:p>
        </w:tc>
        <w:tc>
          <w:tcPr>
            <w:tcW w:w="4211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ind w:left="113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Доля граждан, положительно оценивших качество услуг </w:t>
            </w:r>
            <w:r w:rsidRPr="00773B37">
              <w:rPr>
                <w:bCs/>
                <w:sz w:val="24"/>
                <w:szCs w:val="24"/>
              </w:rPr>
              <w:t xml:space="preserve">психолого-педагогической, методической и консультативной помощи, от общего числа обратившихся за получением услуги, %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773B37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 января 2018 г.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85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85</w:t>
            </w:r>
          </w:p>
        </w:tc>
        <w:tc>
          <w:tcPr>
            <w:tcW w:w="842" w:type="dxa"/>
            <w:shd w:val="clear" w:color="auto" w:fill="auto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85</w:t>
            </w:r>
          </w:p>
        </w:tc>
        <w:tc>
          <w:tcPr>
            <w:tcW w:w="843" w:type="dxa"/>
            <w:shd w:val="clear" w:color="auto" w:fill="auto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85</w:t>
            </w:r>
          </w:p>
        </w:tc>
        <w:tc>
          <w:tcPr>
            <w:tcW w:w="842" w:type="dxa"/>
            <w:shd w:val="clear" w:color="auto" w:fill="auto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85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85</w:t>
            </w:r>
          </w:p>
        </w:tc>
      </w:tr>
    </w:tbl>
    <w:p w:rsidR="005A381A" w:rsidRPr="00773B37" w:rsidRDefault="005A381A" w:rsidP="005A381A">
      <w:pPr>
        <w:spacing w:after="200" w:line="276" w:lineRule="auto"/>
        <w:rPr>
          <w:sz w:val="24"/>
          <w:szCs w:val="24"/>
        </w:rPr>
      </w:pPr>
      <w:r w:rsidRPr="00773B37">
        <w:rPr>
          <w:sz w:val="24"/>
          <w:szCs w:val="24"/>
        </w:rPr>
        <w:br w:type="page"/>
      </w: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lastRenderedPageBreak/>
        <w:t>3. Задачи и результаты регионального проекта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6661"/>
        <w:gridCol w:w="7166"/>
      </w:tblGrid>
      <w:tr w:rsidR="005A381A" w:rsidRPr="00773B37" w:rsidTr="00D5157C">
        <w:trPr>
          <w:trHeight w:val="517"/>
          <w:tblHeader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№ </w:t>
            </w:r>
            <w:proofErr w:type="gramStart"/>
            <w:r w:rsidRPr="00773B37">
              <w:rPr>
                <w:sz w:val="24"/>
                <w:szCs w:val="24"/>
              </w:rPr>
              <w:t>п</w:t>
            </w:r>
            <w:proofErr w:type="gramEnd"/>
            <w:r w:rsidRPr="00773B37">
              <w:rPr>
                <w:sz w:val="24"/>
                <w:szCs w:val="24"/>
              </w:rPr>
              <w:t>/п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167" w:type="dxa"/>
            <w:tcBorders>
              <w:bottom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</w:t>
            </w:r>
          </w:p>
        </w:tc>
        <w:tc>
          <w:tcPr>
            <w:tcW w:w="13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Del="00B14F73" w:rsidRDefault="005A381A" w:rsidP="00D5157C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773B37">
              <w:rPr>
                <w:sz w:val="24"/>
                <w:szCs w:val="24"/>
              </w:rPr>
              <w:t xml:space="preserve">Не менее </w:t>
            </w:r>
            <w:r w:rsidRPr="00773B37">
              <w:rPr>
                <w:color w:val="000000"/>
                <w:sz w:val="24"/>
                <w:szCs w:val="24"/>
                <w:lang w:eastAsia="en-US"/>
              </w:rPr>
              <w:t xml:space="preserve">240 000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sz w:val="24"/>
                <w:szCs w:val="24"/>
              </w:rPr>
              <w:t xml:space="preserve">получили услуги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71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773B37">
              <w:rPr>
                <w:bCs/>
                <w:sz w:val="24"/>
                <w:szCs w:val="24"/>
                <w:lang w:eastAsia="en-US"/>
              </w:rPr>
              <w:t>получающих дошкольное образование в семье.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 xml:space="preserve">Результат </w:t>
            </w:r>
            <w:proofErr w:type="gramStart"/>
            <w:r w:rsidRPr="00773B37">
              <w:rPr>
                <w:bCs/>
                <w:sz w:val="24"/>
                <w:szCs w:val="24"/>
                <w:lang w:eastAsia="en-US"/>
              </w:rPr>
              <w:t>будет</w:t>
            </w:r>
            <w:proofErr w:type="gramEnd"/>
            <w:r w:rsidRPr="00773B37">
              <w:rPr>
                <w:bCs/>
                <w:sz w:val="24"/>
                <w:szCs w:val="24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 (далее – услуги). К 2024 году не менее 75%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sz w:val="24"/>
                <w:szCs w:val="24"/>
              </w:rPr>
              <w:t xml:space="preserve">получат услуги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будет оказана поддержка гражданам</w:t>
            </w:r>
            <w:r w:rsidRPr="00773B37">
              <w:rPr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 (нарастающим итогом начиная с 2019 года). Реализация услуг предполагается через сеть некоммерческих организаций и иных организаций, в том числе государственных, муниципальных, социально-ориентированных некоммерческих организаций, организаций, реализующих функции территориальных центров социальной помощи семье и детям, </w:t>
            </w:r>
            <w:r w:rsidRPr="00773B37">
              <w:rPr>
                <w:sz w:val="24"/>
                <w:szCs w:val="24"/>
              </w:rPr>
              <w:lastRenderedPageBreak/>
              <w:t>центров психолого-педагогической помощи населению.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 учетом целевой модели информационно-просветительской поддержки родителей к 2019 году будут сформированы содержание и требования к услугам, а также с учетом критериев оценки качества оказания общественно полезных услуг, утвержденных постановлением Правительства Российской Федерации от 27 октября 2016 г. № 1096 будут сформированы критерии оценки качества оказания услуг.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 соответствии со сформированными содержанием, требованиями и критериями оценки качества услуг запланирован ежегодный отбор организаций на получение грантов в форме субсидий на поддержку развития деятельности по информационно-просветительской поддержке родителей в регионах.</w:t>
            </w:r>
          </w:p>
          <w:p w:rsidR="005A381A" w:rsidRPr="00773B37" w:rsidRDefault="005A381A" w:rsidP="00D5157C">
            <w:pPr>
              <w:tabs>
                <w:tab w:val="left" w:pos="1620"/>
              </w:tabs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Будут заключены соглашения о предоставлении грантов в форме субсидий в целях оказания услуг, проведен мониторинг оказания услуг и оценка достижения показателей и качества оказанных услуг.</w:t>
            </w:r>
          </w:p>
        </w:tc>
      </w:tr>
      <w:tr w:rsidR="005A381A" w:rsidRPr="00773B37" w:rsidTr="00D5157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Del="00B14F73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spacing w:before="200"/>
              <w:rPr>
                <w:b/>
                <w:bCs/>
                <w:sz w:val="24"/>
                <w:szCs w:val="24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Del="00B14F73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spacing w:before="200"/>
              <w:rPr>
                <w:b/>
                <w:bCs/>
                <w:sz w:val="24"/>
                <w:szCs w:val="24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Внедрена в Чеченской Республике 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7167" w:type="dxa"/>
            <w:tcBorders>
              <w:top w:val="nil"/>
              <w:left w:val="nil"/>
              <w:bottom w:val="nil"/>
              <w:right w:val="nil"/>
            </w:tcBorders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 концу 2021 года целевая модель реализована в Чеченской Республике, в том числе достигнуты показатели эффективности реализации целевой модели через создание и поддержку деятельности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Разработка и апробация пилотных моделей поддержки семей проведена с учетом опыта некоммерческих организаций и привлечения частных инвестиций. </w:t>
            </w:r>
          </w:p>
        </w:tc>
      </w:tr>
    </w:tbl>
    <w:p w:rsidR="005A381A" w:rsidRPr="00773B37" w:rsidRDefault="005A381A" w:rsidP="005A381A">
      <w:pPr>
        <w:spacing w:after="200" w:line="276" w:lineRule="auto"/>
        <w:rPr>
          <w:b/>
          <w:sz w:val="24"/>
          <w:szCs w:val="24"/>
        </w:rPr>
      </w:pPr>
      <w:r w:rsidRPr="00773B37">
        <w:rPr>
          <w:b/>
          <w:sz w:val="24"/>
          <w:szCs w:val="24"/>
        </w:rPr>
        <w:br w:type="page"/>
      </w:r>
    </w:p>
    <w:p w:rsidR="005A381A" w:rsidRPr="00773B37" w:rsidRDefault="005A381A" w:rsidP="005A381A">
      <w:pPr>
        <w:spacing w:after="200" w:line="276" w:lineRule="auto"/>
        <w:jc w:val="center"/>
        <w:rPr>
          <w:sz w:val="24"/>
          <w:szCs w:val="24"/>
        </w:rPr>
      </w:pPr>
      <w:r w:rsidRPr="00773B37">
        <w:rPr>
          <w:sz w:val="24"/>
          <w:szCs w:val="24"/>
        </w:rPr>
        <w:lastRenderedPageBreak/>
        <w:t>4. Финансовое обеспечение регионального проекта «Поддержка семей, имеющих детей»</w:t>
      </w:r>
    </w:p>
    <w:p w:rsidR="005A381A" w:rsidRPr="00773B37" w:rsidRDefault="005A381A" w:rsidP="005A381A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14737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36"/>
        <w:gridCol w:w="4929"/>
        <w:gridCol w:w="1276"/>
        <w:gridCol w:w="36"/>
        <w:gridCol w:w="1240"/>
        <w:gridCol w:w="35"/>
        <w:gridCol w:w="1382"/>
        <w:gridCol w:w="1276"/>
        <w:gridCol w:w="1276"/>
        <w:gridCol w:w="1275"/>
        <w:gridCol w:w="1276"/>
      </w:tblGrid>
      <w:tr w:rsidR="005A381A" w:rsidRPr="00773B37" w:rsidTr="00D5157C">
        <w:trPr>
          <w:cantSplit/>
          <w:trHeight w:val="698"/>
          <w:tblHeader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ind w:left="-170" w:firstLine="170"/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001" w:type="dxa"/>
            <w:gridSpan w:val="10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spacing w:before="240"/>
              <w:jc w:val="center"/>
              <w:rPr>
                <w:sz w:val="24"/>
                <w:szCs w:val="24"/>
                <w:lang w:eastAsia="en-US"/>
              </w:rPr>
            </w:pPr>
            <w:r w:rsidRPr="0087525F">
              <w:rPr>
                <w:sz w:val="24"/>
                <w:szCs w:val="24"/>
                <w:highlight w:val="yellow"/>
                <w:lang w:eastAsia="en-US"/>
              </w:rPr>
              <w:t>1.1.</w:t>
            </w:r>
          </w:p>
        </w:tc>
        <w:tc>
          <w:tcPr>
            <w:tcW w:w="4929" w:type="dxa"/>
          </w:tcPr>
          <w:p w:rsidR="005A381A" w:rsidRPr="00773B37" w:rsidRDefault="005A381A" w:rsidP="00D5157C">
            <w:pPr>
              <w:spacing w:before="240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Внедрена в </w:t>
            </w:r>
            <w:r w:rsidRPr="00773B37">
              <w:rPr>
                <w:sz w:val="24"/>
                <w:szCs w:val="24"/>
              </w:rPr>
              <w:t xml:space="preserve">Чеченской Республике </w:t>
            </w:r>
            <w:r w:rsidRPr="00773B37">
              <w:rPr>
                <w:sz w:val="24"/>
                <w:szCs w:val="24"/>
                <w:lang w:eastAsia="en-US"/>
              </w:rPr>
              <w:t xml:space="preserve">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 </w:t>
            </w:r>
          </w:p>
        </w:tc>
        <w:tc>
          <w:tcPr>
            <w:tcW w:w="1312" w:type="dxa"/>
            <w:gridSpan w:val="2"/>
            <w:vAlign w:val="center"/>
          </w:tcPr>
          <w:p w:rsidR="005A381A" w:rsidRPr="00773B37" w:rsidRDefault="005A381A" w:rsidP="00D5157C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382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120,000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12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82" w:type="dxa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19,800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118,800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1.1.1.1.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i/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Чеченской Республики</w:t>
            </w:r>
          </w:p>
        </w:tc>
        <w:tc>
          <w:tcPr>
            <w:tcW w:w="1312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Бюджет </w:t>
            </w:r>
            <w:r w:rsidRPr="00773B37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312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382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1,200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1.1.2.1.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312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vAlign w:val="center"/>
          </w:tcPr>
          <w:p w:rsidR="005A381A" w:rsidRPr="00773B37" w:rsidRDefault="005A381A" w:rsidP="00D5157C"/>
        </w:tc>
        <w:tc>
          <w:tcPr>
            <w:tcW w:w="1382" w:type="dxa"/>
            <w:vAlign w:val="center"/>
          </w:tcPr>
          <w:p w:rsidR="005A381A" w:rsidRPr="00773B37" w:rsidRDefault="005A381A" w:rsidP="00D5157C"/>
        </w:tc>
        <w:tc>
          <w:tcPr>
            <w:tcW w:w="1276" w:type="dxa"/>
            <w:vAlign w:val="center"/>
          </w:tcPr>
          <w:p w:rsidR="005A381A" w:rsidRPr="00773B37" w:rsidRDefault="005A381A" w:rsidP="00D5157C"/>
        </w:tc>
        <w:tc>
          <w:tcPr>
            <w:tcW w:w="1276" w:type="dxa"/>
            <w:vAlign w:val="center"/>
          </w:tcPr>
          <w:p w:rsidR="005A381A" w:rsidRPr="00773B37" w:rsidRDefault="005A381A" w:rsidP="00D5157C"/>
        </w:tc>
        <w:tc>
          <w:tcPr>
            <w:tcW w:w="1275" w:type="dxa"/>
            <w:vAlign w:val="center"/>
          </w:tcPr>
          <w:p w:rsidR="005A381A" w:rsidRPr="00773B37" w:rsidRDefault="005A381A" w:rsidP="00D5157C"/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773B37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381A" w:rsidRPr="00773B37" w:rsidTr="00D5157C">
        <w:trPr>
          <w:cantSplit/>
          <w:trHeight w:val="2174"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7525F">
              <w:rPr>
                <w:sz w:val="24"/>
                <w:szCs w:val="24"/>
                <w:highlight w:val="yellow"/>
                <w:lang w:eastAsia="en-US"/>
              </w:rPr>
              <w:lastRenderedPageBreak/>
              <w:t>1.2.</w:t>
            </w:r>
            <w:bookmarkStart w:id="1" w:name="_GoBack"/>
            <w:bookmarkEnd w:id="1"/>
          </w:p>
        </w:tc>
        <w:tc>
          <w:tcPr>
            <w:tcW w:w="4929" w:type="dxa"/>
            <w:hideMark/>
          </w:tcPr>
          <w:p w:rsidR="005A381A" w:rsidRPr="00773B37" w:rsidRDefault="005A381A" w:rsidP="00D5157C">
            <w:pPr>
              <w:rPr>
                <w:b/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Оказаны услуги </w:t>
            </w:r>
            <w:r w:rsidRPr="00773B37">
              <w:rPr>
                <w:bCs/>
                <w:sz w:val="24"/>
                <w:szCs w:val="24"/>
                <w:lang w:eastAsia="en-US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  <w:lang w:eastAsia="en-US"/>
              </w:rPr>
              <w:t xml:space="preserve">, желающим принять на воспитание в свои семьи детей, оставшихся без попечения родителей, в том числе с привлечением НКО 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417" w:type="dxa"/>
            <w:gridSpan w:val="2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120,000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19,800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118,800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1.2.1.1.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i/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Бюджет </w:t>
            </w:r>
            <w:r w:rsidRPr="00773B37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417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1,200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1.2.2.1.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417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/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1.2.3.1.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381A" w:rsidRPr="00773B37" w:rsidTr="00D5157C">
        <w:trPr>
          <w:cantSplit/>
          <w:tblHeader/>
        </w:trPr>
        <w:tc>
          <w:tcPr>
            <w:tcW w:w="736" w:type="dxa"/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4929" w:type="dxa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240,000</w:t>
            </w: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49,500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49,500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49,500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49,500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39,600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237,600</w:t>
            </w: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i/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</w:pP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2,400</w:t>
            </w: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5A381A" w:rsidRPr="00773B37" w:rsidRDefault="005A381A" w:rsidP="00D5157C">
            <w:pPr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  <w:tr w:rsidR="005A381A" w:rsidRPr="00773B37" w:rsidTr="00D5157C">
        <w:trPr>
          <w:cantSplit/>
        </w:trPr>
        <w:tc>
          <w:tcPr>
            <w:tcW w:w="5665" w:type="dxa"/>
            <w:gridSpan w:val="2"/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spacing w:after="200" w:line="276" w:lineRule="auto"/>
        <w:jc w:val="center"/>
        <w:rPr>
          <w:sz w:val="24"/>
          <w:szCs w:val="24"/>
        </w:rPr>
      </w:pPr>
      <w:r w:rsidRPr="00773B37">
        <w:rPr>
          <w:sz w:val="24"/>
          <w:szCs w:val="24"/>
        </w:rPr>
        <w:br w:type="page"/>
      </w:r>
      <w:r w:rsidRPr="00773B37">
        <w:rPr>
          <w:sz w:val="24"/>
          <w:szCs w:val="24"/>
        </w:rPr>
        <w:lastRenderedPageBreak/>
        <w:t>5. Участники регионального проекта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Style w:val="af1"/>
        <w:tblW w:w="14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3141"/>
        <w:gridCol w:w="2354"/>
        <w:gridCol w:w="3365"/>
        <w:gridCol w:w="2847"/>
        <w:gridCol w:w="2391"/>
      </w:tblGrid>
      <w:tr w:rsidR="005A381A" w:rsidRPr="00773B37" w:rsidTr="00D5157C">
        <w:trPr>
          <w:tblHeader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№ </w:t>
            </w:r>
            <w:proofErr w:type="gramStart"/>
            <w:r w:rsidRPr="00773B37">
              <w:rPr>
                <w:sz w:val="24"/>
                <w:szCs w:val="24"/>
              </w:rPr>
              <w:t>п</w:t>
            </w:r>
            <w:proofErr w:type="gramEnd"/>
            <w:r w:rsidRPr="00773B37">
              <w:rPr>
                <w:sz w:val="24"/>
                <w:szCs w:val="24"/>
              </w:rPr>
              <w:t>/п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Должность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Занятость в проекте</w:t>
            </w:r>
            <w:proofErr w:type="gramStart"/>
            <w:r w:rsidRPr="00773B37">
              <w:rPr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5A381A" w:rsidRPr="00773B37" w:rsidTr="00D5157C">
        <w:trPr>
          <w:trHeight w:val="1467"/>
        </w:trPr>
        <w:tc>
          <w:tcPr>
            <w:tcW w:w="756" w:type="dxa"/>
            <w:tcBorders>
              <w:top w:val="single" w:sz="4" w:space="0" w:color="auto"/>
            </w:tcBorders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</w:t>
            </w:r>
          </w:p>
        </w:tc>
        <w:tc>
          <w:tcPr>
            <w:tcW w:w="3141" w:type="dxa"/>
            <w:tcBorders>
              <w:top w:val="single" w:sz="4" w:space="0" w:color="auto"/>
            </w:tcBorders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color w:val="000000"/>
                <w:sz w:val="24"/>
                <w:lang w:eastAsia="en-US"/>
              </w:rPr>
              <w:t xml:space="preserve">И.Б. </w:t>
            </w:r>
            <w:proofErr w:type="spellStart"/>
            <w:r w:rsidRPr="00773B37">
              <w:rPr>
                <w:color w:val="000000"/>
                <w:sz w:val="24"/>
                <w:lang w:eastAsia="en-US"/>
              </w:rPr>
              <w:t>Байханов</w:t>
            </w:r>
            <w:proofErr w:type="spellEnd"/>
          </w:p>
        </w:tc>
        <w:tc>
          <w:tcPr>
            <w:tcW w:w="3365" w:type="dxa"/>
            <w:tcBorders>
              <w:top w:val="single" w:sz="4" w:space="0" w:color="auto"/>
            </w:tcBorders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proofErr w:type="spellStart"/>
            <w:r w:rsidRPr="00773B37">
              <w:rPr>
                <w:color w:val="000000"/>
                <w:sz w:val="24"/>
                <w:lang w:eastAsia="en-US"/>
              </w:rPr>
              <w:t>заместитель</w:t>
            </w:r>
            <w:r w:rsidRPr="00773B37">
              <w:rPr>
                <w:color w:val="000000" w:themeColor="text1"/>
                <w:sz w:val="24"/>
              </w:rPr>
              <w:t>министра</w:t>
            </w:r>
            <w:proofErr w:type="spellEnd"/>
            <w:r w:rsidRPr="00773B37">
              <w:rPr>
                <w:color w:val="000000" w:themeColor="text1"/>
                <w:sz w:val="24"/>
              </w:rPr>
              <w:t xml:space="preserve"> образования и науки Чеченской Республики</w:t>
            </w:r>
          </w:p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  <w:tcBorders>
              <w:top w:val="single" w:sz="4" w:space="0" w:color="auto"/>
            </w:tcBorders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15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B37">
              <w:rPr>
                <w:color w:val="000000"/>
                <w:sz w:val="24"/>
                <w:lang w:eastAsia="en-US"/>
              </w:rPr>
              <w:t xml:space="preserve">М.В. </w:t>
            </w:r>
            <w:proofErr w:type="spellStart"/>
            <w:r w:rsidRPr="00773B37">
              <w:rPr>
                <w:color w:val="000000"/>
                <w:sz w:val="24"/>
                <w:lang w:eastAsia="en-US"/>
              </w:rPr>
              <w:t>Байдарова</w:t>
            </w:r>
            <w:proofErr w:type="spellEnd"/>
          </w:p>
        </w:tc>
        <w:tc>
          <w:tcPr>
            <w:tcW w:w="3365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</w:rPr>
            </w:pPr>
            <w:r w:rsidRPr="00773B37">
              <w:rPr>
                <w:color w:val="000000" w:themeColor="text1"/>
                <w:sz w:val="24"/>
              </w:rPr>
              <w:t>Директор департамента планирования и материально-технического обеспечения Министерства образования и науки Чеченской Республики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A381A" w:rsidRPr="00773B37" w:rsidRDefault="005A381A" w:rsidP="00D5157C">
            <w:pPr>
              <w:ind w:left="307"/>
              <w:jc w:val="center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15</w:t>
            </w:r>
          </w:p>
        </w:tc>
      </w:tr>
      <w:tr w:rsidR="005A381A" w:rsidRPr="00773B37" w:rsidTr="00D5157C">
        <w:trPr>
          <w:trHeight w:val="606"/>
        </w:trPr>
        <w:tc>
          <w:tcPr>
            <w:tcW w:w="14854" w:type="dxa"/>
            <w:gridSpan w:val="6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начальник отдела национальной образовательной политики и регионального сотрудничества Министерства </w:t>
            </w:r>
            <w:r w:rsidRPr="00773B37">
              <w:rPr>
                <w:color w:val="000000" w:themeColor="text1"/>
                <w:sz w:val="24"/>
              </w:rPr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30</w:t>
            </w:r>
          </w:p>
        </w:tc>
      </w:tr>
      <w:tr w:rsidR="005A381A" w:rsidRPr="00773B37" w:rsidTr="00D5157C">
        <w:trPr>
          <w:trHeight w:val="641"/>
        </w:trPr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4.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color w:val="000000"/>
                <w:sz w:val="24"/>
                <w:szCs w:val="24"/>
                <w:lang w:eastAsia="en-US"/>
              </w:rPr>
              <w:t>Загаева</w:t>
            </w:r>
            <w:proofErr w:type="spellEnd"/>
            <w:r w:rsidRPr="00773B37">
              <w:rPr>
                <w:color w:val="00000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 xml:space="preserve">заместитель начальника отдела образования и воспитания Комитета Правительства Чеченской Республики по дошкольному </w:t>
            </w:r>
            <w:r w:rsidRPr="00773B37">
              <w:rPr>
                <w:color w:val="000000"/>
                <w:sz w:val="24"/>
                <w:szCs w:val="24"/>
                <w:lang w:eastAsia="en-US"/>
              </w:rPr>
              <w:lastRenderedPageBreak/>
              <w:t>образованию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Джунаидов</w:t>
            </w:r>
            <w:proofErr w:type="spellEnd"/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t xml:space="preserve"> А.С., председатель Комитета Правительства Чеченской Республики по дошкольному </w:t>
            </w:r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образованию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30</w:t>
            </w:r>
          </w:p>
        </w:tc>
      </w:tr>
      <w:tr w:rsidR="005A381A" w:rsidRPr="00773B37" w:rsidTr="00D5157C">
        <w:trPr>
          <w:trHeight w:val="1004"/>
        </w:trPr>
        <w:tc>
          <w:tcPr>
            <w:tcW w:w="14854" w:type="dxa"/>
            <w:gridSpan w:val="6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 xml:space="preserve">Оказание услуг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родителей, в том числе с привлечением НКО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5.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gramStart"/>
            <w:r w:rsidRPr="00773B37">
              <w:rPr>
                <w:sz w:val="24"/>
                <w:szCs w:val="24"/>
              </w:rPr>
              <w:t>Ответственный</w:t>
            </w:r>
            <w:proofErr w:type="gramEnd"/>
            <w:r w:rsidRPr="00773B37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3B37">
              <w:rPr>
                <w:color w:val="000000"/>
                <w:sz w:val="24"/>
                <w:lang w:eastAsia="en-US"/>
              </w:rPr>
              <w:t>А.Р. Усманов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lang w:eastAsia="en-US"/>
              </w:rPr>
            </w:pPr>
            <w:proofErr w:type="spellStart"/>
            <w:r w:rsidRPr="00773B37">
              <w:rPr>
                <w:color w:val="000000"/>
                <w:sz w:val="24"/>
                <w:lang w:eastAsia="en-US"/>
              </w:rPr>
              <w:t>заместитель</w:t>
            </w:r>
            <w:r w:rsidRPr="00773B37">
              <w:rPr>
                <w:color w:val="000000" w:themeColor="text1"/>
                <w:sz w:val="24"/>
              </w:rPr>
              <w:t>министра</w:t>
            </w:r>
            <w:proofErr w:type="spellEnd"/>
            <w:r w:rsidRPr="00773B37">
              <w:rPr>
                <w:color w:val="000000" w:themeColor="text1"/>
                <w:sz w:val="24"/>
              </w:rPr>
              <w:t xml:space="preserve"> образования и науки Чеченской Республики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15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6.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начальник отдела национальной образовательной политики и регионального сотрудничества Министерства </w:t>
            </w:r>
            <w:r w:rsidRPr="00773B37">
              <w:rPr>
                <w:color w:val="000000" w:themeColor="text1"/>
                <w:sz w:val="24"/>
              </w:rPr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30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7.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Мусаев </w:t>
            </w:r>
            <w:proofErr w:type="gramStart"/>
            <w:r w:rsidRPr="00773B37">
              <w:rPr>
                <w:sz w:val="24"/>
                <w:szCs w:val="24"/>
              </w:rPr>
              <w:t>М-А</w:t>
            </w:r>
            <w:proofErr w:type="gramEnd"/>
            <w:r w:rsidRPr="00773B37">
              <w:rPr>
                <w:sz w:val="24"/>
                <w:szCs w:val="24"/>
              </w:rPr>
              <w:t>.А.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t>главный специалист-эксперт отдела воспитания, дополнительного образования и защиты прав детей</w:t>
            </w:r>
            <w:r w:rsidRPr="00773B37">
              <w:rPr>
                <w:sz w:val="24"/>
                <w:szCs w:val="24"/>
              </w:rPr>
              <w:t xml:space="preserve"> Министерства </w:t>
            </w:r>
            <w:r w:rsidRPr="00773B37">
              <w:rPr>
                <w:color w:val="000000" w:themeColor="text1"/>
                <w:sz w:val="24"/>
              </w:rPr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30</w:t>
            </w:r>
          </w:p>
        </w:tc>
      </w:tr>
      <w:tr w:rsidR="005A381A" w:rsidRPr="00773B37" w:rsidTr="00D5157C">
        <w:tc>
          <w:tcPr>
            <w:tcW w:w="14854" w:type="dxa"/>
            <w:gridSpan w:val="6"/>
          </w:tcPr>
          <w:p w:rsidR="005A381A" w:rsidRPr="00773B37" w:rsidRDefault="005A381A" w:rsidP="00D5157C">
            <w:pPr>
              <w:spacing w:before="200"/>
              <w:jc w:val="center"/>
              <w:rPr>
                <w:rFonts w:eastAsiaTheme="minorHAnsi"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Внедрение в Чеченской Республике целевой модели информационно-просветительской поддержки родителей, включающей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</w:t>
            </w:r>
            <w:r w:rsidRPr="00773B37">
              <w:rPr>
                <w:sz w:val="24"/>
                <w:szCs w:val="24"/>
              </w:rPr>
              <w:lastRenderedPageBreak/>
              <w:t>помощи на безвозмездной основе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proofErr w:type="gramStart"/>
            <w:r w:rsidRPr="00773B37">
              <w:rPr>
                <w:sz w:val="24"/>
                <w:szCs w:val="24"/>
              </w:rPr>
              <w:t>Ответственный</w:t>
            </w:r>
            <w:proofErr w:type="gramEnd"/>
            <w:r w:rsidRPr="00773B37">
              <w:rPr>
                <w:sz w:val="24"/>
                <w:szCs w:val="24"/>
              </w:rPr>
              <w:t xml:space="preserve"> за достижение результата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sz w:val="24"/>
                <w:szCs w:val="24"/>
              </w:rPr>
            </w:pPr>
            <w:r w:rsidRPr="00773B37">
              <w:rPr>
                <w:color w:val="000000"/>
                <w:sz w:val="24"/>
                <w:lang w:eastAsia="en-US"/>
              </w:rPr>
              <w:t>Усманов А.Р.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  <w:sz w:val="24"/>
                <w:lang w:eastAsia="en-US"/>
              </w:rPr>
            </w:pPr>
            <w:proofErr w:type="spellStart"/>
            <w:r w:rsidRPr="00773B37">
              <w:rPr>
                <w:color w:val="000000"/>
                <w:sz w:val="24"/>
                <w:lang w:eastAsia="en-US"/>
              </w:rPr>
              <w:t>заместитель</w:t>
            </w:r>
            <w:r w:rsidRPr="00773B37">
              <w:rPr>
                <w:color w:val="000000" w:themeColor="text1"/>
                <w:sz w:val="24"/>
              </w:rPr>
              <w:t>министра</w:t>
            </w:r>
            <w:proofErr w:type="spellEnd"/>
            <w:r w:rsidRPr="00773B37">
              <w:rPr>
                <w:color w:val="000000" w:themeColor="text1"/>
                <w:sz w:val="24"/>
              </w:rPr>
              <w:t xml:space="preserve"> образования и науки Чеченской Республики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ind w:firstLine="708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15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9.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color w:val="000000"/>
                <w:sz w:val="24"/>
                <w:szCs w:val="24"/>
                <w:lang w:eastAsia="en-US"/>
              </w:rPr>
              <w:t>Загаева</w:t>
            </w:r>
            <w:proofErr w:type="spellEnd"/>
            <w:r w:rsidRPr="00773B37">
              <w:rPr>
                <w:color w:val="000000"/>
                <w:sz w:val="24"/>
                <w:szCs w:val="24"/>
                <w:lang w:eastAsia="en-US"/>
              </w:rPr>
              <w:t xml:space="preserve"> М.А.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заместитель начальника отдела образования и воспитания Комитета Правительства Чеченской Республики по дошкольному образованию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t>Джунаидов</w:t>
            </w:r>
            <w:proofErr w:type="spellEnd"/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t xml:space="preserve"> А.С., председатель Комитета Правительства Чеченской Республики по дошкольному образованию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30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10.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начальник отдела национальной образовательной политики и регионального сотрудничества Министерства </w:t>
            </w:r>
            <w:r w:rsidRPr="00773B37">
              <w:rPr>
                <w:color w:val="000000" w:themeColor="text1"/>
                <w:sz w:val="24"/>
              </w:rPr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30</w:t>
            </w:r>
          </w:p>
        </w:tc>
      </w:tr>
      <w:tr w:rsidR="005A381A" w:rsidRPr="00773B37" w:rsidTr="00D5157C">
        <w:tc>
          <w:tcPr>
            <w:tcW w:w="756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11.</w:t>
            </w:r>
          </w:p>
        </w:tc>
        <w:tc>
          <w:tcPr>
            <w:tcW w:w="3141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Мусаев </w:t>
            </w:r>
            <w:proofErr w:type="gramStart"/>
            <w:r w:rsidRPr="00773B37">
              <w:rPr>
                <w:sz w:val="24"/>
                <w:szCs w:val="24"/>
              </w:rPr>
              <w:t>М-А</w:t>
            </w:r>
            <w:proofErr w:type="gramEnd"/>
            <w:r w:rsidRPr="00773B37">
              <w:rPr>
                <w:sz w:val="24"/>
                <w:szCs w:val="24"/>
              </w:rPr>
              <w:t>.А.</w:t>
            </w:r>
          </w:p>
        </w:tc>
        <w:tc>
          <w:tcPr>
            <w:tcW w:w="3365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  <w:szCs w:val="24"/>
                <w:lang w:eastAsia="en-US"/>
              </w:rPr>
              <w:t>главный специалист-эксперт отдела воспитания, дополнительного образования и защиты прав детей</w:t>
            </w:r>
            <w:r w:rsidRPr="00773B37">
              <w:rPr>
                <w:sz w:val="24"/>
                <w:szCs w:val="24"/>
              </w:rPr>
              <w:t xml:space="preserve"> Министерства </w:t>
            </w:r>
            <w:r w:rsidRPr="00773B37">
              <w:rPr>
                <w:color w:val="000000" w:themeColor="text1"/>
                <w:sz w:val="24"/>
              </w:rPr>
              <w:t>образования и науки Чеченской Республики</w:t>
            </w:r>
          </w:p>
        </w:tc>
        <w:tc>
          <w:tcPr>
            <w:tcW w:w="2847" w:type="dxa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  <w:r w:rsidRPr="00773B37">
              <w:rPr>
                <w:color w:val="000000" w:themeColor="text1"/>
                <w:sz w:val="24"/>
              </w:rPr>
              <w:t xml:space="preserve">И.Б. </w:t>
            </w:r>
            <w:proofErr w:type="spellStart"/>
            <w:r w:rsidRPr="00773B37">
              <w:rPr>
                <w:color w:val="000000" w:themeColor="text1"/>
                <w:sz w:val="24"/>
              </w:rPr>
              <w:t>Байханов</w:t>
            </w:r>
            <w:proofErr w:type="spellEnd"/>
            <w:r w:rsidRPr="00773B37">
              <w:rPr>
                <w:color w:val="000000" w:themeColor="text1"/>
                <w:sz w:val="24"/>
              </w:rPr>
              <w:t>, министр образования и науки Чеченской Республики</w:t>
            </w:r>
          </w:p>
        </w:tc>
        <w:tc>
          <w:tcPr>
            <w:tcW w:w="2391" w:type="dxa"/>
          </w:tcPr>
          <w:p w:rsidR="005A381A" w:rsidRPr="00773B37" w:rsidRDefault="005A381A" w:rsidP="00D5157C">
            <w:pPr>
              <w:spacing w:before="20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30</w:t>
            </w:r>
          </w:p>
        </w:tc>
      </w:tr>
    </w:tbl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20" w:firstLine="12"/>
        <w:jc w:val="center"/>
        <w:rPr>
          <w:sz w:val="24"/>
          <w:szCs w:val="24"/>
        </w:rPr>
      </w:pPr>
      <w:r w:rsidRPr="00773B37">
        <w:rPr>
          <w:sz w:val="24"/>
          <w:szCs w:val="24"/>
        </w:rPr>
        <w:t xml:space="preserve">ПРИЛОЖЕНИЕ № 1 </w:t>
      </w:r>
    </w:p>
    <w:p w:rsidR="005A381A" w:rsidRPr="00773B37" w:rsidRDefault="005A381A" w:rsidP="005A381A">
      <w:pPr>
        <w:ind w:left="10620" w:firstLine="12"/>
        <w:jc w:val="center"/>
        <w:rPr>
          <w:b/>
          <w:sz w:val="24"/>
          <w:szCs w:val="24"/>
        </w:rPr>
      </w:pPr>
      <w:r w:rsidRPr="00773B37">
        <w:rPr>
          <w:sz w:val="24"/>
          <w:szCs w:val="24"/>
        </w:rPr>
        <w:t>к паспорту регионального проекта «Поддержка семей, имеющих детей»</w:t>
      </w: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>ПЛАН МЕРОПРИЯТИЙ</w:t>
      </w: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  <w:r w:rsidRPr="00773B37">
        <w:rPr>
          <w:sz w:val="24"/>
          <w:szCs w:val="24"/>
        </w:rPr>
        <w:t>по реализации регионального проекта «Поддержка семей, имеющих детей»</w:t>
      </w: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tbl>
      <w:tblPr>
        <w:tblStyle w:val="af1"/>
        <w:tblW w:w="1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3448"/>
        <w:gridCol w:w="1998"/>
        <w:gridCol w:w="1971"/>
        <w:gridCol w:w="2126"/>
        <w:gridCol w:w="2126"/>
        <w:gridCol w:w="2064"/>
      </w:tblGrid>
      <w:tr w:rsidR="005A381A" w:rsidRPr="00773B37" w:rsidTr="00D5157C">
        <w:trPr>
          <w:trHeight w:val="487"/>
          <w:tblHeader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№ </w:t>
            </w:r>
            <w:proofErr w:type="gramStart"/>
            <w:r w:rsidRPr="00773B37">
              <w:rPr>
                <w:sz w:val="24"/>
                <w:szCs w:val="24"/>
              </w:rPr>
              <w:t>п</w:t>
            </w:r>
            <w:proofErr w:type="gramEnd"/>
            <w:r w:rsidRPr="00773B37">
              <w:rPr>
                <w:sz w:val="24"/>
                <w:szCs w:val="24"/>
              </w:rPr>
              <w:t>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Уровень контроля</w:t>
            </w:r>
          </w:p>
        </w:tc>
      </w:tr>
      <w:tr w:rsidR="005A381A" w:rsidRPr="00773B37" w:rsidTr="00D5157C">
        <w:trPr>
          <w:tblHeader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Начало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A381A" w:rsidRPr="00773B37" w:rsidTr="00D5157C">
        <w:tc>
          <w:tcPr>
            <w:tcW w:w="1055" w:type="dxa"/>
          </w:tcPr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3448" w:type="dxa"/>
          </w:tcPr>
          <w:p w:rsidR="005A381A" w:rsidRPr="00B022D0" w:rsidRDefault="005A381A" w:rsidP="00D5157C">
            <w:pPr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 xml:space="preserve">Не менее </w:t>
            </w:r>
            <w:r w:rsidRPr="00B022D0">
              <w:rPr>
                <w:color w:val="000000"/>
                <w:sz w:val="24"/>
                <w:szCs w:val="24"/>
                <w:highlight w:val="green"/>
                <w:lang w:eastAsia="en-US"/>
              </w:rPr>
              <w:t xml:space="preserve">46434 </w:t>
            </w:r>
            <w:r w:rsidRPr="00B022D0">
              <w:rPr>
                <w:bCs/>
                <w:sz w:val="24"/>
                <w:szCs w:val="24"/>
                <w:highlight w:val="green"/>
              </w:rPr>
              <w:t xml:space="preserve">родителей (законных представителей) детей </w:t>
            </w:r>
            <w:r w:rsidRPr="00B022D0">
              <w:rPr>
                <w:sz w:val="24"/>
                <w:szCs w:val="24"/>
                <w:highlight w:val="green"/>
              </w:rPr>
              <w:t xml:space="preserve">получили услуги </w:t>
            </w:r>
            <w:r w:rsidRPr="00B022D0">
              <w:rPr>
                <w:bCs/>
                <w:sz w:val="24"/>
                <w:szCs w:val="24"/>
                <w:highlight w:val="green"/>
              </w:rPr>
              <w:t xml:space="preserve">психолого-педагогической, методической и консультативной помощи, а </w:t>
            </w:r>
            <w:r w:rsidRPr="00B022D0">
              <w:rPr>
                <w:bCs/>
                <w:sz w:val="24"/>
                <w:szCs w:val="24"/>
                <w:highlight w:val="green"/>
              </w:rPr>
              <w:lastRenderedPageBreak/>
              <w:t>также оказана поддержка гражданам</w:t>
            </w:r>
            <w:r w:rsidRPr="00B022D0">
              <w:rPr>
                <w:sz w:val="24"/>
                <w:szCs w:val="24"/>
                <w:highlight w:val="green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B022D0" w:rsidRDefault="005A381A" w:rsidP="00D5157C">
            <w:pPr>
              <w:rPr>
                <w:sz w:val="24"/>
                <w:szCs w:val="24"/>
                <w:highlight w:val="green"/>
              </w:rPr>
            </w:pPr>
          </w:p>
        </w:tc>
        <w:tc>
          <w:tcPr>
            <w:tcW w:w="1998" w:type="dxa"/>
          </w:tcPr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lastRenderedPageBreak/>
              <w:t xml:space="preserve">1 января </w:t>
            </w:r>
          </w:p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>2019 г.</w:t>
            </w:r>
          </w:p>
        </w:tc>
        <w:tc>
          <w:tcPr>
            <w:tcW w:w="1971" w:type="dxa"/>
          </w:tcPr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 xml:space="preserve">31 декабря </w:t>
            </w:r>
          </w:p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>2019 г.</w:t>
            </w:r>
          </w:p>
        </w:tc>
        <w:tc>
          <w:tcPr>
            <w:tcW w:w="2126" w:type="dxa"/>
          </w:tcPr>
          <w:p w:rsidR="005A381A" w:rsidRPr="00B022D0" w:rsidRDefault="005A381A" w:rsidP="00D5157C">
            <w:pPr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>Усманов А.Р.</w:t>
            </w:r>
          </w:p>
        </w:tc>
        <w:tc>
          <w:tcPr>
            <w:tcW w:w="2126" w:type="dxa"/>
          </w:tcPr>
          <w:p w:rsidR="005A381A" w:rsidRPr="00B022D0" w:rsidRDefault="005A381A" w:rsidP="00D5157C">
            <w:pPr>
              <w:rPr>
                <w:b/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B022D0">
              <w:rPr>
                <w:sz w:val="24"/>
                <w:szCs w:val="24"/>
                <w:highlight w:val="green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lastRenderedPageBreak/>
              <w:t>1.1.1.</w:t>
            </w:r>
          </w:p>
        </w:tc>
        <w:tc>
          <w:tcPr>
            <w:tcW w:w="3448" w:type="dxa"/>
          </w:tcPr>
          <w:p w:rsidR="005A381A" w:rsidRPr="00B022D0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B022D0">
              <w:rPr>
                <w:bCs/>
                <w:sz w:val="24"/>
                <w:szCs w:val="24"/>
                <w:highlight w:val="green"/>
                <w:lang w:eastAsia="en-US"/>
              </w:rPr>
              <w:t>Предоставление НКО</w:t>
            </w:r>
            <w:r w:rsidRPr="00B022D0">
              <w:rPr>
                <w:sz w:val="24"/>
                <w:szCs w:val="24"/>
                <w:highlight w:val="green"/>
              </w:rPr>
              <w:t xml:space="preserve"> и иными организациями, в том числе государственными и муниципальными,</w:t>
            </w:r>
            <w:r w:rsidRPr="00B022D0">
              <w:rPr>
                <w:bCs/>
                <w:sz w:val="24"/>
                <w:szCs w:val="24"/>
                <w:highlight w:val="green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B022D0">
              <w:rPr>
                <w:sz w:val="24"/>
                <w:szCs w:val="24"/>
                <w:highlight w:val="green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  <w:p w:rsidR="005A381A" w:rsidRPr="00B022D0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98" w:type="dxa"/>
          </w:tcPr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</w:rPr>
              <w:t xml:space="preserve">1 января </w:t>
            </w:r>
          </w:p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022D0">
              <w:rPr>
                <w:sz w:val="24"/>
                <w:szCs w:val="24"/>
                <w:highlight w:val="green"/>
              </w:rPr>
              <w:t>2019 г.</w:t>
            </w:r>
          </w:p>
        </w:tc>
        <w:tc>
          <w:tcPr>
            <w:tcW w:w="1971" w:type="dxa"/>
          </w:tcPr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022D0">
              <w:rPr>
                <w:sz w:val="24"/>
                <w:szCs w:val="24"/>
                <w:highlight w:val="green"/>
              </w:rPr>
              <w:t>15 февраля</w:t>
            </w:r>
          </w:p>
          <w:p w:rsidR="005A381A" w:rsidRPr="00B022D0" w:rsidRDefault="005A381A" w:rsidP="00D5157C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022D0">
              <w:rPr>
                <w:sz w:val="24"/>
                <w:szCs w:val="24"/>
                <w:highlight w:val="green"/>
                <w:lang w:eastAsia="en-US"/>
              </w:rPr>
              <w:t>2019 г.</w:t>
            </w:r>
          </w:p>
        </w:tc>
        <w:tc>
          <w:tcPr>
            <w:tcW w:w="2126" w:type="dxa"/>
          </w:tcPr>
          <w:p w:rsidR="005A381A" w:rsidRPr="00B022D0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B022D0">
              <w:rPr>
                <w:bCs/>
                <w:sz w:val="24"/>
                <w:szCs w:val="24"/>
                <w:highlight w:val="green"/>
                <w:lang w:eastAsia="en-US"/>
              </w:rPr>
              <w:t>НКО</w:t>
            </w:r>
            <w:r w:rsidRPr="00B022D0">
              <w:rPr>
                <w:sz w:val="24"/>
                <w:szCs w:val="24"/>
                <w:highlight w:val="green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B022D0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  <w:proofErr w:type="spellStart"/>
            <w:r w:rsidRPr="00B022D0">
              <w:rPr>
                <w:rFonts w:eastAsia="Arial Unicode MS"/>
                <w:bCs/>
                <w:sz w:val="24"/>
                <w:szCs w:val="24"/>
                <w:highlight w:val="green"/>
                <w:lang w:eastAsia="en-US"/>
              </w:rPr>
              <w:t>заявки</w:t>
            </w:r>
            <w:r w:rsidRPr="00B022D0">
              <w:rPr>
                <w:bCs/>
                <w:sz w:val="24"/>
                <w:szCs w:val="24"/>
                <w:highlight w:val="green"/>
                <w:lang w:eastAsia="en-US"/>
              </w:rPr>
              <w:t>НКО</w:t>
            </w:r>
            <w:proofErr w:type="spellEnd"/>
            <w:r w:rsidRPr="00B022D0">
              <w:rPr>
                <w:sz w:val="24"/>
                <w:szCs w:val="24"/>
                <w:highlight w:val="green"/>
              </w:rPr>
              <w:t xml:space="preserve"> и иных организаций, в том числе государственных и муниципальных</w:t>
            </w:r>
            <w:r w:rsidRPr="00B022D0">
              <w:rPr>
                <w:rFonts w:eastAsia="Arial Unicode MS"/>
                <w:bCs/>
                <w:sz w:val="24"/>
                <w:szCs w:val="24"/>
                <w:highlight w:val="green"/>
                <w:lang w:eastAsia="en-US"/>
              </w:rPr>
              <w:t xml:space="preserve"> в </w:t>
            </w:r>
            <w:r w:rsidRPr="00B022D0">
              <w:rPr>
                <w:sz w:val="24"/>
                <w:szCs w:val="24"/>
                <w:highlight w:val="green"/>
                <w:lang w:eastAsia="en-US"/>
              </w:rPr>
              <w:t>Министерство просвещения</w:t>
            </w:r>
          </w:p>
          <w:p w:rsidR="005A381A" w:rsidRPr="00B022D0" w:rsidRDefault="005A381A" w:rsidP="00D5157C">
            <w:pPr>
              <w:rPr>
                <w:bCs/>
                <w:sz w:val="24"/>
                <w:szCs w:val="24"/>
                <w:highlight w:val="green"/>
              </w:rPr>
            </w:pPr>
            <w:r w:rsidRPr="00B022D0">
              <w:rPr>
                <w:sz w:val="24"/>
                <w:szCs w:val="24"/>
                <w:highlight w:val="green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B022D0">
              <w:rPr>
                <w:sz w:val="24"/>
                <w:szCs w:val="24"/>
                <w:highlight w:val="green"/>
                <w:lang w:eastAsia="en-US"/>
              </w:rPr>
              <w:t>РРП</w:t>
            </w:r>
          </w:p>
        </w:tc>
      </w:tr>
      <w:tr w:rsidR="005A381A" w:rsidRPr="00773B37" w:rsidTr="00D5157C">
        <w:trPr>
          <w:trHeight w:val="3176"/>
        </w:trPr>
        <w:tc>
          <w:tcPr>
            <w:tcW w:w="1055" w:type="dxa"/>
          </w:tcPr>
          <w:p w:rsidR="005A381A" w:rsidRPr="00BF6968" w:rsidRDefault="005A381A" w:rsidP="00D5157C">
            <w:pPr>
              <w:jc w:val="center"/>
              <w:rPr>
                <w:sz w:val="24"/>
                <w:szCs w:val="24"/>
                <w:highlight w:val="green"/>
              </w:rPr>
            </w:pPr>
            <w:r w:rsidRPr="00BF6968">
              <w:rPr>
                <w:sz w:val="24"/>
                <w:szCs w:val="24"/>
                <w:highlight w:val="green"/>
              </w:rPr>
              <w:lastRenderedPageBreak/>
              <w:t>1.1.2.</w:t>
            </w:r>
          </w:p>
        </w:tc>
        <w:tc>
          <w:tcPr>
            <w:tcW w:w="3448" w:type="dxa"/>
          </w:tcPr>
          <w:p w:rsidR="005A381A" w:rsidRPr="00BF6968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BF6968">
              <w:rPr>
                <w:sz w:val="24"/>
                <w:szCs w:val="24"/>
                <w:highlight w:val="green"/>
                <w:lang w:eastAsia="en-US"/>
              </w:rPr>
              <w:t xml:space="preserve">Заключение соглашений </w:t>
            </w:r>
            <w:proofErr w:type="gramStart"/>
            <w:r w:rsidRPr="00BF6968">
              <w:rPr>
                <w:bCs/>
                <w:sz w:val="24"/>
                <w:szCs w:val="24"/>
                <w:highlight w:val="green"/>
                <w:lang w:eastAsia="en-US"/>
              </w:rPr>
              <w:t xml:space="preserve">с Министерством просвещения Российской Федерации на предоставление </w:t>
            </w:r>
            <w:r w:rsidRPr="00BF6968">
              <w:rPr>
                <w:sz w:val="24"/>
                <w:szCs w:val="24"/>
                <w:highlight w:val="green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BF6968">
              <w:rPr>
                <w:sz w:val="24"/>
                <w:szCs w:val="24"/>
                <w:highlight w:val="green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  <w:p w:rsidR="005A381A" w:rsidRPr="00BF6968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</w:p>
        </w:tc>
        <w:tc>
          <w:tcPr>
            <w:tcW w:w="1998" w:type="dxa"/>
          </w:tcPr>
          <w:p w:rsidR="005A381A" w:rsidRPr="00BF6968" w:rsidRDefault="005A381A" w:rsidP="00D5157C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F6968">
              <w:rPr>
                <w:sz w:val="24"/>
                <w:szCs w:val="24"/>
                <w:highlight w:val="green"/>
                <w:lang w:eastAsia="en-US"/>
              </w:rPr>
              <w:t>15 марта 2019 г.</w:t>
            </w:r>
          </w:p>
        </w:tc>
        <w:tc>
          <w:tcPr>
            <w:tcW w:w="1971" w:type="dxa"/>
          </w:tcPr>
          <w:p w:rsidR="005A381A" w:rsidRPr="00BF6968" w:rsidRDefault="005A381A" w:rsidP="00D5157C">
            <w:pPr>
              <w:jc w:val="center"/>
              <w:rPr>
                <w:sz w:val="24"/>
                <w:szCs w:val="24"/>
                <w:highlight w:val="green"/>
                <w:lang w:eastAsia="en-US"/>
              </w:rPr>
            </w:pPr>
            <w:r w:rsidRPr="00BF6968">
              <w:rPr>
                <w:sz w:val="24"/>
                <w:szCs w:val="24"/>
                <w:highlight w:val="green"/>
                <w:lang w:eastAsia="en-US"/>
              </w:rPr>
              <w:t>15 апреля 2019 г.</w:t>
            </w:r>
          </w:p>
        </w:tc>
        <w:tc>
          <w:tcPr>
            <w:tcW w:w="2126" w:type="dxa"/>
          </w:tcPr>
          <w:p w:rsidR="005A381A" w:rsidRPr="00BF6968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  <w:r w:rsidRPr="00BF6968">
              <w:rPr>
                <w:bCs/>
                <w:sz w:val="24"/>
                <w:szCs w:val="24"/>
                <w:highlight w:val="green"/>
                <w:lang w:eastAsia="en-US"/>
              </w:rPr>
              <w:t>НКО</w:t>
            </w:r>
            <w:r w:rsidRPr="00BF6968">
              <w:rPr>
                <w:sz w:val="24"/>
                <w:szCs w:val="24"/>
                <w:highlight w:val="green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BF6968" w:rsidRDefault="005A381A" w:rsidP="00D5157C">
            <w:pPr>
              <w:rPr>
                <w:bCs/>
                <w:sz w:val="24"/>
                <w:szCs w:val="24"/>
                <w:highlight w:val="green"/>
              </w:rPr>
            </w:pPr>
            <w:r w:rsidRPr="00BF6968">
              <w:rPr>
                <w:rFonts w:eastAsia="Arial Unicode MS"/>
                <w:bCs/>
                <w:sz w:val="24"/>
                <w:szCs w:val="24"/>
                <w:highlight w:val="green"/>
                <w:lang w:eastAsia="en-US"/>
              </w:rPr>
              <w:t xml:space="preserve">Соглашения </w:t>
            </w:r>
            <w:r w:rsidRPr="00BF6968">
              <w:rPr>
                <w:bCs/>
                <w:sz w:val="24"/>
                <w:szCs w:val="24"/>
                <w:highlight w:val="green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5A381A" w:rsidRPr="00BF6968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</w:p>
          <w:p w:rsidR="005A381A" w:rsidRPr="00BF6968" w:rsidRDefault="005A381A" w:rsidP="00D5157C">
            <w:pPr>
              <w:rPr>
                <w:sz w:val="24"/>
                <w:szCs w:val="24"/>
                <w:highlight w:val="green"/>
                <w:lang w:eastAsia="en-US"/>
              </w:rPr>
            </w:pPr>
          </w:p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val="en-US" w:eastAsia="en-US"/>
              </w:rPr>
            </w:pPr>
            <w:r w:rsidRPr="00BF6968">
              <w:rPr>
                <w:sz w:val="24"/>
                <w:szCs w:val="24"/>
                <w:highlight w:val="green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1.1.3.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color w:val="000000" w:themeColor="text1"/>
                <w:sz w:val="24"/>
                <w:szCs w:val="24"/>
                <w:shd w:val="clear" w:color="auto" w:fill="FFFFFF"/>
                <w:lang w:eastAsia="en-US"/>
              </w:rPr>
              <w:t xml:space="preserve">Оснащение </w:t>
            </w:r>
            <w:r w:rsidRPr="00773B37">
              <w:rPr>
                <w:bCs/>
                <w:sz w:val="24"/>
                <w:szCs w:val="24"/>
              </w:rPr>
              <w:t>пунктов для реализации программ психолого-педагогической, методической и консультативной помощи родителям детей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06 мая 2019 года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1.1.4.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rStyle w:val="11"/>
                <w:color w:val="000000" w:themeColor="text1"/>
                <w:sz w:val="24"/>
                <w:szCs w:val="24"/>
                <w:lang w:eastAsia="en-US"/>
              </w:rPr>
              <w:t xml:space="preserve">Формирование системы </w:t>
            </w:r>
            <w:r w:rsidRPr="00773B37">
              <w:rPr>
                <w:sz w:val="24"/>
                <w:szCs w:val="24"/>
              </w:rPr>
              <w:t xml:space="preserve">непрерывного обновления профессиональных знаний и приобретения новых профессиональных навыков педагогическими работниками 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06 мая 2019 года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1.1.5.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Создание системы информирования родителей по вопросам образования детей, в том числе на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 xml:space="preserve">НКО и иные организации, в том числе государственные </w:t>
            </w:r>
            <w:r w:rsidRPr="00773B37">
              <w:rPr>
                <w:bCs/>
                <w:sz w:val="24"/>
                <w:szCs w:val="24"/>
                <w:lang w:eastAsia="en-US"/>
              </w:rPr>
              <w:lastRenderedPageBreak/>
              <w:t>и муниципальные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Не менее </w:t>
            </w:r>
            <w:r w:rsidRPr="00773B37">
              <w:rPr>
                <w:color w:val="000000"/>
                <w:sz w:val="24"/>
                <w:szCs w:val="24"/>
                <w:lang w:eastAsia="en-US"/>
              </w:rPr>
              <w:t xml:space="preserve">46434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sz w:val="24"/>
                <w:szCs w:val="24"/>
              </w:rPr>
              <w:t xml:space="preserve">получили услуги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Не менее </w:t>
            </w:r>
            <w:r w:rsidRPr="00773B37">
              <w:rPr>
                <w:color w:val="000000"/>
                <w:sz w:val="24"/>
                <w:szCs w:val="24"/>
                <w:lang w:eastAsia="en-US"/>
              </w:rPr>
              <w:t xml:space="preserve">46434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</w:t>
            </w:r>
            <w:proofErr w:type="spellStart"/>
            <w:r w:rsidRPr="00773B37">
              <w:rPr>
                <w:bCs/>
                <w:sz w:val="24"/>
                <w:szCs w:val="24"/>
              </w:rPr>
              <w:t>детей</w:t>
            </w:r>
            <w:r w:rsidRPr="00773B37">
              <w:rPr>
                <w:sz w:val="24"/>
                <w:szCs w:val="24"/>
              </w:rPr>
              <w:t>получили</w:t>
            </w:r>
            <w:proofErr w:type="spellEnd"/>
            <w:r w:rsidRPr="00773B37">
              <w:rPr>
                <w:sz w:val="24"/>
                <w:szCs w:val="24"/>
              </w:rPr>
              <w:t xml:space="preserve"> услуги </w:t>
            </w:r>
            <w:r w:rsidRPr="00773B37">
              <w:rPr>
                <w:bCs/>
                <w:sz w:val="24"/>
                <w:szCs w:val="24"/>
              </w:rPr>
              <w:t xml:space="preserve">психолого-педагогической, </w:t>
            </w:r>
            <w:r w:rsidRPr="00773B37">
              <w:rPr>
                <w:bCs/>
                <w:sz w:val="24"/>
                <w:szCs w:val="24"/>
              </w:rPr>
              <w:lastRenderedPageBreak/>
              <w:t>методической и консультативной помощи, а также оказана поддержка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2020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3B37">
              <w:rPr>
                <w:sz w:val="24"/>
                <w:szCs w:val="24"/>
              </w:rPr>
              <w:t xml:space="preserve"> и иных организаций, в том числе государственных и муниципальных,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ноября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201</w:t>
            </w:r>
            <w:r w:rsidRPr="00773B37">
              <w:rPr>
                <w:sz w:val="24"/>
                <w:szCs w:val="24"/>
                <w:lang w:val="en-US" w:eastAsia="en-US"/>
              </w:rPr>
              <w:t>9</w:t>
            </w:r>
            <w:r w:rsidRPr="00773B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201</w:t>
            </w:r>
            <w:r w:rsidRPr="00773B37">
              <w:rPr>
                <w:sz w:val="24"/>
                <w:szCs w:val="24"/>
                <w:lang w:val="en-US" w:eastAsia="en-US"/>
              </w:rPr>
              <w:t>9</w:t>
            </w:r>
            <w:r w:rsidRPr="00773B37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заявки НКО и иных организаций, в том числе государственных и муниципальных в Министерство просвещения</w:t>
            </w:r>
          </w:p>
          <w:p w:rsidR="005A381A" w:rsidRPr="00773B37" w:rsidRDefault="005A381A" w:rsidP="00D5157C">
            <w:pPr>
              <w:rPr>
                <w:bCs/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2.1.2.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3B37">
              <w:rPr>
                <w:bCs/>
                <w:sz w:val="24"/>
                <w:szCs w:val="24"/>
                <w:lang w:eastAsia="en-US"/>
              </w:rPr>
              <w:t xml:space="preserve">с Министерством просвещения Российской Федерации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 xml:space="preserve">грантов в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форме субсидии из федерального бюджета юридическим лицам в целях</w:t>
            </w:r>
            <w:proofErr w:type="gramEnd"/>
            <w:r w:rsidRPr="00773B37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29</w:t>
            </w:r>
            <w:r w:rsidR="00B022D0">
              <w:rPr>
                <w:sz w:val="24"/>
                <w:szCs w:val="24"/>
                <w:lang w:eastAsia="en-US"/>
              </w:rPr>
              <w:t xml:space="preserve"> </w:t>
            </w:r>
            <w:r w:rsidRPr="00773B37">
              <w:rPr>
                <w:sz w:val="24"/>
                <w:szCs w:val="24"/>
                <w:lang w:eastAsia="en-US"/>
              </w:rPr>
              <w:t>февраля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</w:t>
            </w:r>
            <w:r w:rsidRPr="00773B37">
              <w:rPr>
                <w:sz w:val="24"/>
                <w:szCs w:val="24"/>
              </w:rPr>
              <w:lastRenderedPageBreak/>
              <w:t>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Cs/>
                <w:sz w:val="24"/>
                <w:szCs w:val="24"/>
              </w:rPr>
            </w:pP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соглашения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с Министерством просвещения Российской </w:t>
            </w:r>
            <w:r w:rsidRPr="00773B37">
              <w:rPr>
                <w:bCs/>
                <w:sz w:val="24"/>
                <w:szCs w:val="24"/>
                <w:lang w:eastAsia="en-US"/>
              </w:rPr>
              <w:lastRenderedPageBreak/>
              <w:t>Федерации о предоставлении грантов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Организация курсов повышения квалификации и профессионального мастерства работников образовательных организаций по направлению психолого-педагогического сопровождения</w:t>
            </w: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2.1.4.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 г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Не менее 46434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sz w:val="24"/>
                <w:szCs w:val="24"/>
              </w:rPr>
              <w:t xml:space="preserve">получили услуги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Султанова Х.З.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Cs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Не менее 46434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sz w:val="24"/>
                <w:szCs w:val="24"/>
              </w:rPr>
              <w:t xml:space="preserve">получили услуги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2021 г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Усманов А.Р.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3B37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ноября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заявки НКО</w:t>
            </w:r>
            <w:r w:rsidRPr="00773B37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3B37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3.1.2.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3B37">
              <w:rPr>
                <w:bCs/>
                <w:sz w:val="24"/>
                <w:szCs w:val="24"/>
                <w:lang w:eastAsia="en-US"/>
              </w:rPr>
              <w:t xml:space="preserve">с Министерством просвещения Российской Федерации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3B37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28февраля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Организация курсов повышения квалификации и профессионального мастерства работников образовательных организаций по направлению психолого-педагогического сопровождения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3.1.4.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3.1.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Не менее 46434 </w:t>
            </w:r>
            <w:r w:rsidRPr="00773B37">
              <w:rPr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sz w:val="24"/>
                <w:szCs w:val="24"/>
              </w:rPr>
              <w:t xml:space="preserve">получили услуги </w:t>
            </w:r>
            <w:r w:rsidRPr="00773B37">
              <w:rPr>
                <w:bCs/>
                <w:sz w:val="24"/>
                <w:szCs w:val="24"/>
              </w:rPr>
              <w:t xml:space="preserve">психолого-педагогической, </w:t>
            </w:r>
            <w:r w:rsidRPr="00773B37">
              <w:rPr>
                <w:bCs/>
                <w:sz w:val="24"/>
                <w:szCs w:val="24"/>
              </w:rPr>
              <w:lastRenderedPageBreak/>
              <w:t>методической и консультативной помощи, а также оказана поддержка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Султанова Х.З.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Внедрена в Чеченской Республике 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 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Усманов А.Р.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4.1.1.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rStyle w:val="11"/>
                <w:rFonts w:eastAsiaTheme="majorEastAsia"/>
                <w:sz w:val="24"/>
              </w:rPr>
              <w:t xml:space="preserve">Организация курсов </w:t>
            </w:r>
            <w:r w:rsidRPr="00773B37">
              <w:rPr>
                <w:rStyle w:val="11"/>
                <w:rFonts w:eastAsiaTheme="majorEastAsia"/>
                <w:sz w:val="24"/>
              </w:rPr>
              <w:lastRenderedPageBreak/>
              <w:t>повышения квалификации и профессионального мастерства работников образовательных организаций по направлению психолого-педагогического сопровождения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lastRenderedPageBreak/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Мусаев М-А</w:t>
            </w:r>
            <w:proofErr w:type="gramStart"/>
            <w:r w:rsidRPr="00773B37">
              <w:rPr>
                <w:sz w:val="24"/>
                <w:szCs w:val="24"/>
              </w:rPr>
              <w:t>.А</w:t>
            </w:r>
            <w:proofErr w:type="gramEnd"/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информационно-</w:t>
            </w:r>
            <w:r w:rsidRPr="00773B37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4.1.2.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</w:pPr>
            <w:r w:rsidRPr="00773B37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2022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Мусаев М-А</w:t>
            </w:r>
            <w:proofErr w:type="gramStart"/>
            <w:r w:rsidRPr="00773B37">
              <w:rPr>
                <w:sz w:val="24"/>
                <w:szCs w:val="24"/>
              </w:rPr>
              <w:t>.А</w:t>
            </w:r>
            <w:proofErr w:type="gramEnd"/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4.1.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Внедрена Чеченской Республике целевая модель информационно-просветительской поддержки родителей, включающая создание, в том числе в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 </w:t>
            </w:r>
          </w:p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Султанова Х.З.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Не менее 46434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2022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Усманов А.Р.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5.1.1.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 xml:space="preserve">Предоставление НКО </w:t>
            </w:r>
            <w:r w:rsidRPr="00773B37">
              <w:rPr>
                <w:sz w:val="24"/>
                <w:szCs w:val="24"/>
              </w:rPr>
              <w:t xml:space="preserve">и иными организациями, в том числе государственными и </w:t>
            </w:r>
            <w:r w:rsidRPr="00773B37">
              <w:rPr>
                <w:sz w:val="24"/>
                <w:szCs w:val="24"/>
              </w:rPr>
              <w:lastRenderedPageBreak/>
              <w:t>муниципальными,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</w:t>
            </w:r>
            <w:r w:rsidRPr="00773B37">
              <w:rPr>
                <w:sz w:val="24"/>
                <w:szCs w:val="24"/>
              </w:rPr>
              <w:lastRenderedPageBreak/>
              <w:t>государственные и муниципальные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заявки</w:t>
            </w: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proofErr w:type="spellEnd"/>
            <w:r w:rsidRPr="00773B37">
              <w:rPr>
                <w:sz w:val="24"/>
                <w:szCs w:val="24"/>
              </w:rPr>
              <w:t xml:space="preserve"> и иных организаций, в том числе </w:t>
            </w:r>
            <w:r w:rsidRPr="00773B37">
              <w:rPr>
                <w:sz w:val="24"/>
                <w:szCs w:val="24"/>
              </w:rPr>
              <w:lastRenderedPageBreak/>
              <w:t>государственных и муниципальных</w:t>
            </w: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3B37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5.1.2.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3B37">
              <w:rPr>
                <w:bCs/>
                <w:sz w:val="24"/>
                <w:szCs w:val="24"/>
                <w:lang w:eastAsia="en-US"/>
              </w:rPr>
              <w:t xml:space="preserve">с Министерством просвещения Российской Федерации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3B37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28</w:t>
            </w:r>
            <w:r w:rsidR="00B022D0">
              <w:rPr>
                <w:sz w:val="24"/>
                <w:szCs w:val="24"/>
                <w:lang w:eastAsia="en-US"/>
              </w:rPr>
              <w:t xml:space="preserve"> </w:t>
            </w:r>
            <w:r w:rsidRPr="00773B37">
              <w:rPr>
                <w:sz w:val="24"/>
                <w:szCs w:val="24"/>
                <w:lang w:eastAsia="en-US"/>
              </w:rPr>
              <w:t>февраля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bCs/>
                <w:sz w:val="24"/>
                <w:szCs w:val="24"/>
              </w:rPr>
            </w:pP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5.1.3.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773B37">
              <w:rPr>
                <w:rStyle w:val="11"/>
                <w:rFonts w:eastAsiaTheme="majorEastAsia"/>
                <w:sz w:val="22"/>
              </w:rPr>
              <w:t xml:space="preserve">Организация курсов повышения квалификации и профессионального мастерства </w:t>
            </w:r>
            <w:r w:rsidRPr="00773B37">
              <w:rPr>
                <w:rStyle w:val="11"/>
                <w:rFonts w:eastAsiaTheme="majorEastAsia"/>
                <w:sz w:val="22"/>
              </w:rPr>
              <w:lastRenderedPageBreak/>
              <w:t>работников образовательных организаций по направлению психолого-педагогического сопровождения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2022 г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 xml:space="preserve">НКО и иные организации, в том числе </w:t>
            </w:r>
            <w:r w:rsidRPr="00773B37">
              <w:rPr>
                <w:bCs/>
                <w:sz w:val="24"/>
                <w:szCs w:val="24"/>
                <w:lang w:eastAsia="en-US"/>
              </w:rPr>
              <w:lastRenderedPageBreak/>
              <w:t>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lastRenderedPageBreak/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5.1.4.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2022 г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2022</w:t>
            </w:r>
            <w:r w:rsidR="00B022D0">
              <w:rPr>
                <w:sz w:val="24"/>
                <w:szCs w:val="24"/>
              </w:rPr>
              <w:t xml:space="preserve"> </w:t>
            </w:r>
            <w:r w:rsidRPr="00773B37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5.1.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B37">
              <w:rPr>
                <w:rFonts w:ascii="Times New Roman" w:hAnsi="Times New Roman"/>
                <w:sz w:val="24"/>
                <w:szCs w:val="24"/>
              </w:rPr>
              <w:t>Не менее 46434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, желающим принять на воспитание в свои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lastRenderedPageBreak/>
              <w:t>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2022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Не менее 46434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2023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2023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Усманов А.Р.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6.1.1.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 xml:space="preserve">Предоставление НКО и иными организациями, в том числе государственными и муниципальными, заявок в Министерство просвещения Российской Федерации на участие в отборе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юридическим лицам в целях оказания психолого-педагогической, методической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заявки</w:t>
            </w: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proofErr w:type="spellEnd"/>
            <w:r w:rsidRPr="00773B37">
              <w:rPr>
                <w:sz w:val="24"/>
                <w:szCs w:val="24"/>
              </w:rPr>
              <w:t xml:space="preserve"> и иных организаций, в том числе государственных и муниципальных</w:t>
            </w: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3B37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3B37">
              <w:rPr>
                <w:bCs/>
                <w:sz w:val="24"/>
                <w:szCs w:val="24"/>
                <w:lang w:eastAsia="en-US"/>
              </w:rPr>
              <w:t xml:space="preserve">с Министерством просвещения Российской Федерации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3B37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28</w:t>
            </w:r>
            <w:r w:rsidR="00B022D0">
              <w:rPr>
                <w:sz w:val="24"/>
                <w:szCs w:val="24"/>
                <w:lang w:eastAsia="en-US"/>
              </w:rPr>
              <w:t xml:space="preserve"> </w:t>
            </w:r>
            <w:r w:rsidRPr="00773B37">
              <w:rPr>
                <w:sz w:val="24"/>
                <w:szCs w:val="24"/>
                <w:lang w:eastAsia="en-US"/>
              </w:rPr>
              <w:t>февраля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6.1.3.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rStyle w:val="11"/>
                <w:rFonts w:eastAsiaTheme="majorEastAsia"/>
                <w:sz w:val="24"/>
              </w:rPr>
              <w:t>Организация курсов повышения квалификации и профессионального мастерства работников образовательных организаций по направлению психолого-педагогического сопровождения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 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2023 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Мусаев М-А</w:t>
            </w:r>
            <w:proofErr w:type="gramStart"/>
            <w:r w:rsidRPr="00773B37">
              <w:rPr>
                <w:sz w:val="24"/>
                <w:szCs w:val="24"/>
              </w:rPr>
              <w:t>.А</w:t>
            </w:r>
            <w:proofErr w:type="gramEnd"/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6.1.4.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Создание системы информирования родителей по вопросам образования детей, в том числе на площадках объектов социальной инфраструктуры,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2022 г</w:t>
            </w:r>
          </w:p>
        </w:tc>
        <w:tc>
          <w:tcPr>
            <w:tcW w:w="1971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2022г.</w:t>
            </w:r>
          </w:p>
        </w:tc>
        <w:tc>
          <w:tcPr>
            <w:tcW w:w="2126" w:type="dxa"/>
            <w:shd w:val="clear" w:color="auto" w:fill="auto"/>
          </w:tcPr>
          <w:p w:rsidR="005A381A" w:rsidRPr="00773B37" w:rsidRDefault="005A381A" w:rsidP="00D5157C">
            <w:pPr>
              <w:rPr>
                <w:bCs/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ind w:firstLine="708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B37">
              <w:rPr>
                <w:rFonts w:ascii="Times New Roman" w:hAnsi="Times New Roman"/>
                <w:sz w:val="24"/>
                <w:szCs w:val="24"/>
              </w:rPr>
              <w:t>Не менее 46434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2023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7.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Не менее 75%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психолого-педагогической, методической и консультативной помощи, а также оказана поддержка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гражданам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Усманов А.Р.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СПЧР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7.1.1.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 xml:space="preserve">Предоставление и иными организациями, в том числе государственными и муниципальными, заявок в Министерство просвещения Российской Федерации на участие в отборе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ноября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заявки</w:t>
            </w: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proofErr w:type="spellEnd"/>
            <w:r w:rsidRPr="00773B37">
              <w:rPr>
                <w:sz w:val="24"/>
                <w:szCs w:val="24"/>
              </w:rPr>
              <w:t xml:space="preserve"> и иных организаций, в том числе государственных и </w:t>
            </w:r>
            <w:proofErr w:type="spellStart"/>
            <w:r w:rsidRPr="00773B37">
              <w:rPr>
                <w:sz w:val="24"/>
                <w:szCs w:val="24"/>
              </w:rPr>
              <w:t>муниципальных</w:t>
            </w: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в</w:t>
            </w:r>
            <w:proofErr w:type="spellEnd"/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</w:t>
            </w:r>
            <w:r w:rsidRPr="00773B37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7.1.2.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3B37">
              <w:rPr>
                <w:bCs/>
                <w:sz w:val="24"/>
                <w:szCs w:val="24"/>
                <w:lang w:eastAsia="en-US"/>
              </w:rPr>
              <w:t xml:space="preserve">с Министерством просвещения Российской Федерации на предоставление </w:t>
            </w:r>
            <w:r w:rsidRPr="00773B37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3B37">
              <w:rPr>
                <w:sz w:val="24"/>
                <w:szCs w:val="24"/>
                <w:lang w:eastAsia="en-US"/>
              </w:rPr>
              <w:t xml:space="preserve">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оказания психолого-педагогической, методической и консультативной помощи гражданам, имеющим детей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29февраля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bCs/>
                <w:sz w:val="24"/>
                <w:szCs w:val="24"/>
                <w:lang w:eastAsia="en-US"/>
              </w:rPr>
              <w:t>НКО</w:t>
            </w:r>
            <w:r w:rsidRPr="00773B37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3B37">
              <w:rPr>
                <w:bCs/>
                <w:sz w:val="24"/>
                <w:szCs w:val="24"/>
                <w:lang w:eastAsia="en-US"/>
              </w:rPr>
              <w:t xml:space="preserve"> с 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7.1.3.</w:t>
            </w: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rStyle w:val="11"/>
                <w:rFonts w:eastAsiaTheme="majorEastAsia"/>
                <w:sz w:val="24"/>
              </w:rPr>
              <w:t>Организация курсов повышения квалификации и профессионального мастерства работников образовательных организаций по направлению психолого-педагогического сопровождения</w:t>
            </w: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 г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Мусаев </w:t>
            </w:r>
            <w:proofErr w:type="gramStart"/>
            <w:r w:rsidRPr="00773B37">
              <w:rPr>
                <w:sz w:val="24"/>
                <w:szCs w:val="24"/>
              </w:rPr>
              <w:t>М-А</w:t>
            </w:r>
            <w:proofErr w:type="gramEnd"/>
            <w:r w:rsidRPr="00773B37">
              <w:rPr>
                <w:sz w:val="24"/>
                <w:szCs w:val="24"/>
              </w:rPr>
              <w:t>.А.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  <w:shd w:val="clear" w:color="auto" w:fill="auto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7.1.4.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Создание системы информирования родителей по вопросам образования детей, в том числе на 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 г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proofErr w:type="spellStart"/>
            <w:r w:rsidRPr="00773B37">
              <w:rPr>
                <w:sz w:val="24"/>
                <w:szCs w:val="24"/>
              </w:rPr>
              <w:t>Загаева</w:t>
            </w:r>
            <w:proofErr w:type="spellEnd"/>
            <w:r w:rsidRPr="00773B37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eastAsia="en-US"/>
              </w:rPr>
              <w:t>РРП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Не менее 75%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 xml:space="preserve">родителей (законных представителей) детей 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 xml:space="preserve">получили услуги </w:t>
            </w:r>
            <w:r w:rsidRPr="00773B37">
              <w:rPr>
                <w:rFonts w:ascii="Times New Roman" w:hAnsi="Times New Roman"/>
                <w:bCs/>
                <w:sz w:val="24"/>
                <w:szCs w:val="24"/>
              </w:rPr>
              <w:t>психолого-педагогической, методической и консультативной помощи, а также оказана поддержка гражданам</w:t>
            </w:r>
            <w:r w:rsidRPr="00773B37">
              <w:rPr>
                <w:rFonts w:ascii="Times New Roman" w:hAnsi="Times New Roman"/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31 декабря 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 г.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КРП</w:t>
            </w: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105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5A381A" w:rsidRPr="00773B37" w:rsidRDefault="005A381A" w:rsidP="00D5157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</w:p>
    <w:p w:rsidR="005A381A" w:rsidRPr="00773B37" w:rsidRDefault="005A381A" w:rsidP="005A381A">
      <w:pPr>
        <w:ind w:left="10632"/>
        <w:jc w:val="center"/>
        <w:rPr>
          <w:sz w:val="24"/>
          <w:szCs w:val="24"/>
        </w:rPr>
      </w:pPr>
      <w:r w:rsidRPr="00773B37">
        <w:rPr>
          <w:sz w:val="24"/>
          <w:szCs w:val="24"/>
        </w:rPr>
        <w:t>ПРИЛОЖЕНИЕ № 2</w:t>
      </w:r>
    </w:p>
    <w:p w:rsidR="005A381A" w:rsidRPr="00773B37" w:rsidRDefault="005A381A" w:rsidP="005A381A">
      <w:pPr>
        <w:ind w:left="10620" w:firstLine="12"/>
        <w:jc w:val="center"/>
        <w:rPr>
          <w:b/>
          <w:sz w:val="24"/>
          <w:szCs w:val="24"/>
        </w:rPr>
      </w:pPr>
      <w:r w:rsidRPr="00773B37">
        <w:rPr>
          <w:sz w:val="24"/>
          <w:szCs w:val="24"/>
        </w:rPr>
        <w:t>к паспорту регионального проекта «Поддержка семей, имеющих детей»</w:t>
      </w: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 xml:space="preserve">ПОКАЗАТЕЛИ 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 xml:space="preserve">регионального проекта по муниципальным образованиям </w:t>
      </w:r>
      <w:r w:rsidRPr="00773B37">
        <w:rPr>
          <w:i/>
          <w:sz w:val="24"/>
          <w:szCs w:val="24"/>
        </w:rPr>
        <w:t>/наименование субъекта Российской Федерации/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Style w:val="af1"/>
        <w:tblW w:w="14850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935"/>
        <w:gridCol w:w="993"/>
        <w:gridCol w:w="992"/>
        <w:gridCol w:w="992"/>
        <w:gridCol w:w="992"/>
        <w:gridCol w:w="993"/>
        <w:gridCol w:w="1048"/>
      </w:tblGrid>
      <w:tr w:rsidR="005A381A" w:rsidRPr="00773B37" w:rsidTr="00D5157C">
        <w:tc>
          <w:tcPr>
            <w:tcW w:w="4361" w:type="dxa"/>
            <w:vMerge w:val="restart"/>
          </w:tcPr>
          <w:p w:rsidR="005A381A" w:rsidRPr="00773B37" w:rsidRDefault="005A381A" w:rsidP="00D5157C">
            <w:pPr>
              <w:spacing w:before="240"/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Чеченская Республика</w:t>
            </w:r>
          </w:p>
        </w:tc>
        <w:tc>
          <w:tcPr>
            <w:tcW w:w="3544" w:type="dxa"/>
            <w:gridSpan w:val="2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945" w:type="dxa"/>
            <w:gridSpan w:val="7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Период реализации регионального проекта, год</w:t>
            </w:r>
          </w:p>
        </w:tc>
      </w:tr>
      <w:tr w:rsidR="005A381A" w:rsidRPr="00773B37" w:rsidTr="00D5157C">
        <w:tc>
          <w:tcPr>
            <w:tcW w:w="4361" w:type="dxa"/>
            <w:vMerge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73B37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2023</w:t>
            </w:r>
          </w:p>
        </w:tc>
        <w:tc>
          <w:tcPr>
            <w:tcW w:w="1048" w:type="dxa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2024</w:t>
            </w:r>
          </w:p>
        </w:tc>
      </w:tr>
    </w:tbl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50"/>
      </w:tblGrid>
      <w:tr w:rsidR="005A381A" w:rsidRPr="00773B37" w:rsidTr="00D5157C">
        <w:trPr>
          <w:trHeight w:val="736"/>
        </w:trPr>
        <w:tc>
          <w:tcPr>
            <w:tcW w:w="14850" w:type="dxa"/>
          </w:tcPr>
          <w:p w:rsidR="005A381A" w:rsidRPr="00773B37" w:rsidRDefault="005A381A" w:rsidP="00D5157C">
            <w:pPr>
              <w:spacing w:before="24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color w:val="000000"/>
                <w:sz w:val="24"/>
                <w:szCs w:val="24"/>
                <w:lang w:eastAsia="en-US"/>
              </w:rPr>
              <w:t>Расчет показателей регионального проекта по муниципальным районам и городским округам не планируется</w:t>
            </w:r>
          </w:p>
        </w:tc>
      </w:tr>
    </w:tbl>
    <w:p w:rsidR="005A381A" w:rsidRPr="00773B37" w:rsidRDefault="005A381A" w:rsidP="005A381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A381A" w:rsidRPr="00773B37" w:rsidRDefault="005A381A" w:rsidP="005A381A">
      <w:pPr>
        <w:rPr>
          <w:sz w:val="24"/>
          <w:szCs w:val="24"/>
        </w:rPr>
      </w:pPr>
      <w:r w:rsidRPr="00773B37">
        <w:rPr>
          <w:sz w:val="24"/>
          <w:szCs w:val="24"/>
        </w:rPr>
        <w:br w:type="page"/>
      </w:r>
    </w:p>
    <w:p w:rsidR="005A381A" w:rsidRPr="00773B37" w:rsidRDefault="005A381A" w:rsidP="005A381A">
      <w:pPr>
        <w:jc w:val="center"/>
        <w:rPr>
          <w:b/>
          <w:sz w:val="24"/>
          <w:szCs w:val="24"/>
        </w:rPr>
      </w:pPr>
      <w:r w:rsidRPr="00773B37">
        <w:rPr>
          <w:b/>
          <w:sz w:val="24"/>
          <w:szCs w:val="24"/>
        </w:rPr>
        <w:lastRenderedPageBreak/>
        <w:t>ДОПОЛНИТЕЛЬНЫЕ ОБОСНОВЫВАЮЩИЕ МАТЕРИАЛЫ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>регионального проекта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>«Поддержка семей имеющих детей»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 xml:space="preserve">1. Модель функционирования результатов и достижения показателей регионального проекта 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widowControl w:val="0"/>
        <w:ind w:firstLine="851"/>
        <w:rPr>
          <w:sz w:val="24"/>
          <w:szCs w:val="24"/>
        </w:rPr>
      </w:pPr>
      <w:r w:rsidRPr="00773B37">
        <w:rPr>
          <w:sz w:val="24"/>
          <w:szCs w:val="24"/>
        </w:rPr>
        <w:t xml:space="preserve">Региональный проект «Поддержка семей, имеющих детей» направлен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</w:t>
      </w:r>
      <w:r w:rsidRPr="00773B37">
        <w:rPr>
          <w:sz w:val="24"/>
          <w:szCs w:val="24"/>
        </w:rPr>
        <w:br/>
        <w:t>в семье.</w:t>
      </w:r>
    </w:p>
    <w:p w:rsidR="005A381A" w:rsidRPr="00773B37" w:rsidRDefault="005A381A" w:rsidP="005A381A">
      <w:pPr>
        <w:widowControl w:val="0"/>
        <w:ind w:firstLine="851"/>
        <w:rPr>
          <w:sz w:val="24"/>
          <w:szCs w:val="24"/>
        </w:rPr>
      </w:pPr>
      <w:r w:rsidRPr="00773B37">
        <w:rPr>
          <w:sz w:val="24"/>
          <w:szCs w:val="24"/>
        </w:rPr>
        <w:t xml:space="preserve">Результаты реализации настоящего регионального проекта окажут существенное </w:t>
      </w:r>
      <w:proofErr w:type="spellStart"/>
      <w:r w:rsidRPr="00773B37">
        <w:rPr>
          <w:sz w:val="24"/>
          <w:szCs w:val="24"/>
        </w:rPr>
        <w:t>влияниена</w:t>
      </w:r>
      <w:proofErr w:type="spellEnd"/>
      <w:r w:rsidRPr="00773B37">
        <w:rPr>
          <w:sz w:val="24"/>
          <w:szCs w:val="24"/>
        </w:rPr>
        <w:t xml:space="preserve"> создание благоприятных условий для раннего развития детей, в том числе через программы психолого-педагогической, методической и консультативной помощи родителям детей, получающих дошкольное образование в семье, которые будут способствовать повышению психолого-педагогической грамотности родителей обучающихся.</w:t>
      </w:r>
    </w:p>
    <w:p w:rsidR="005A381A" w:rsidRPr="00773B37" w:rsidRDefault="005A381A" w:rsidP="005A381A">
      <w:pPr>
        <w:widowControl w:val="0"/>
        <w:ind w:firstLine="851"/>
        <w:rPr>
          <w:sz w:val="24"/>
          <w:szCs w:val="24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 xml:space="preserve">2. Методика расчета целевых показателей регионального проекта 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W w:w="5300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3444"/>
        <w:gridCol w:w="1407"/>
        <w:gridCol w:w="2612"/>
        <w:gridCol w:w="1954"/>
        <w:gridCol w:w="1751"/>
        <w:gridCol w:w="1885"/>
        <w:gridCol w:w="1950"/>
      </w:tblGrid>
      <w:tr w:rsidR="005A381A" w:rsidRPr="00773B37" w:rsidTr="00D5157C">
        <w:trPr>
          <w:tblHeader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73B3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73B3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Методика расчета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Базовые показатели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Источник данных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73B37">
              <w:rPr>
                <w:sz w:val="24"/>
                <w:szCs w:val="24"/>
                <w:lang w:eastAsia="en-US"/>
              </w:rPr>
              <w:t>Ответственный за сбор данных</w:t>
            </w:r>
            <w:r w:rsidRPr="00773B37">
              <w:rPr>
                <w:rStyle w:val="aa"/>
                <w:sz w:val="24"/>
                <w:szCs w:val="24"/>
                <w:lang w:eastAsia="en-US"/>
              </w:rPr>
              <w:t>1</w:t>
            </w:r>
            <w:proofErr w:type="gramEnd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Уровень агрегирования информации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Срок и периодичность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Дополнительная информация</w:t>
            </w:r>
          </w:p>
        </w:tc>
      </w:tr>
      <w:tr w:rsidR="005A381A" w:rsidRPr="00773B37" w:rsidTr="00D5157C">
        <w:tc>
          <w:tcPr>
            <w:tcW w:w="155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 xml:space="preserve">Количество услуг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родителей, в том числе с привлечением НКО, тыс. единиц</w:t>
            </w:r>
          </w:p>
        </w:tc>
      </w:tr>
      <w:tr w:rsidR="005A381A" w:rsidRPr="00773B37" w:rsidTr="00D5157C">
        <w:trPr>
          <w:trHeight w:val="3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106A2D" w:rsidP="00D5157C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/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5A381A" w:rsidRPr="00773B37" w:rsidRDefault="005A381A" w:rsidP="00D5157C">
            <w:pPr>
              <w:jc w:val="center"/>
              <w:rPr>
                <w:i/>
                <w:sz w:val="24"/>
                <w:szCs w:val="24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где:</w:t>
            </w:r>
          </w:p>
          <w:p w:rsidR="005A381A" w:rsidRPr="00773B37" w:rsidRDefault="005A381A" w:rsidP="00D5157C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773B37">
              <w:rPr>
                <w:sz w:val="24"/>
                <w:szCs w:val="24"/>
                <w:lang w:val="en-US"/>
              </w:rPr>
              <w:t>Y</w:t>
            </w:r>
            <w:r w:rsidRPr="00773B37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773B37">
              <w:rPr>
                <w:sz w:val="24"/>
                <w:szCs w:val="24"/>
              </w:rPr>
              <w:t xml:space="preserve">– количество услуг </w:t>
            </w:r>
            <w:r w:rsidRPr="00773B37">
              <w:rPr>
                <w:bCs/>
                <w:sz w:val="24"/>
                <w:szCs w:val="24"/>
              </w:rPr>
              <w:t xml:space="preserve">психолого-педагогической, методической и консультативной помощи родителям (законным </w:t>
            </w:r>
            <w:r w:rsidRPr="00773B37">
              <w:rPr>
                <w:bCs/>
                <w:sz w:val="24"/>
                <w:szCs w:val="24"/>
              </w:rPr>
              <w:lastRenderedPageBreak/>
              <w:t>представителям) детей, а также гражданам</w:t>
            </w:r>
            <w:r w:rsidRPr="00773B37"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родителей, оказанных</w:t>
            </w:r>
            <w:r w:rsidRPr="00773B37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773B37">
              <w:rPr>
                <w:rFonts w:eastAsia="Arial Unicode MS"/>
                <w:sz w:val="24"/>
                <w:szCs w:val="24"/>
                <w:u w:color="000000"/>
              </w:rPr>
              <w:t>-ой некоммерческой организацией</w:t>
            </w:r>
          </w:p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="Arial Unicode MS"/>
                <w:sz w:val="24"/>
                <w:szCs w:val="24"/>
                <w:u w:color="000000"/>
                <w:lang w:val="en-US"/>
              </w:rPr>
              <w:t>N</w:t>
            </w:r>
            <w:r w:rsidRPr="00773B37">
              <w:rPr>
                <w:rFonts w:eastAsia="Arial Unicode MS"/>
                <w:sz w:val="24"/>
                <w:szCs w:val="24"/>
                <w:u w:color="000000"/>
              </w:rPr>
              <w:t xml:space="preserve"> – число некоммерческих организаций – получателей грантов в форме субсидий из федерального бюджета, а также грантов и иной финансовой государственной поддержки из консолидированного бюджета </w:t>
            </w:r>
            <w:r w:rsidRPr="00773B37">
              <w:rPr>
                <w:sz w:val="24"/>
                <w:szCs w:val="24"/>
                <w:lang w:eastAsia="en-US"/>
              </w:rPr>
              <w:t>Чеченской Республики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Отчеты некоммерческих организаций </w:t>
            </w:r>
            <w:r w:rsidRPr="00773B37">
              <w:rPr>
                <w:sz w:val="24"/>
                <w:szCs w:val="24"/>
              </w:rPr>
              <w:t>о реализации соглашений о предоставлении грантов в форме субсидии на финансовое обеспечение реализации мероприятий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Министерство образования и науки Чеченской Республики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По Российской Федерации, по Чеченской Республике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rPr>
          <w:trHeight w:val="3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>.</w:t>
            </w:r>
          </w:p>
        </w:tc>
        <w:tc>
          <w:tcPr>
            <w:tcW w:w="150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</w:rPr>
              <w:t>Доля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помощи, процент</w:t>
            </w:r>
          </w:p>
        </w:tc>
      </w:tr>
      <w:tr w:rsidR="005A381A" w:rsidRPr="00773B37" w:rsidTr="00D5157C">
        <w:trPr>
          <w:trHeight w:val="33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106A2D" w:rsidP="00D5157C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/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удовлi</m:t>
                                </m:r>
                              </m:sub>
                            </m:sSub>
                          </m:e>
                        </m:nary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num>
                      <m:den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/>
                          <m:sup/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всего</m:t>
                                </m:r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n-US"/>
                                  </w:rPr>
                                  <m:t>i</m:t>
                                </m:r>
                              </m:sub>
                            </m:sSub>
                          </m:e>
                        </m:nary>
                      </m:den>
                    </m:f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где: 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val="en-US"/>
              </w:rPr>
              <w:t>Y</w:t>
            </w:r>
            <w:proofErr w:type="spellStart"/>
            <w:r w:rsidRPr="00773B37">
              <w:rPr>
                <w:sz w:val="24"/>
                <w:szCs w:val="24"/>
                <w:vertAlign w:val="subscript"/>
              </w:rPr>
              <w:t>удовл</w:t>
            </w:r>
            <w:proofErr w:type="spellEnd"/>
            <w:r w:rsidRPr="00773B37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773B37">
              <w:rPr>
                <w:sz w:val="24"/>
                <w:szCs w:val="24"/>
              </w:rPr>
              <w:t xml:space="preserve">- количество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 в </w:t>
            </w:r>
            <w:r w:rsidRPr="00773B37">
              <w:rPr>
                <w:sz w:val="24"/>
                <w:szCs w:val="24"/>
                <w:lang w:val="en-US"/>
              </w:rPr>
              <w:t>i</w:t>
            </w:r>
            <w:r w:rsidRPr="00773B37">
              <w:rPr>
                <w:sz w:val="24"/>
                <w:szCs w:val="24"/>
              </w:rPr>
              <w:t xml:space="preserve">-ой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некоммерческой организации</w:t>
            </w:r>
          </w:p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  <w:lang w:val="en-US"/>
              </w:rPr>
              <w:t>Y</w:t>
            </w:r>
            <w:r w:rsidRPr="00773B37">
              <w:rPr>
                <w:sz w:val="24"/>
                <w:szCs w:val="24"/>
                <w:vertAlign w:val="subscript"/>
              </w:rPr>
              <w:t>всего</w:t>
            </w:r>
            <w:r w:rsidRPr="00773B37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773B37">
              <w:rPr>
                <w:sz w:val="24"/>
                <w:szCs w:val="24"/>
              </w:rPr>
              <w:t xml:space="preserve">- Количество родителей, обратившихся за оказанием услуг </w:t>
            </w:r>
            <w:r w:rsidRPr="00773B37"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</w:rPr>
              <w:t xml:space="preserve">, желающим принять на воспитание в свои семьи детей, оставшихся без попечения родителей в </w:t>
            </w:r>
            <w:r w:rsidRPr="00773B37">
              <w:rPr>
                <w:sz w:val="24"/>
                <w:szCs w:val="24"/>
                <w:lang w:val="en-US"/>
              </w:rPr>
              <w:t>i</w:t>
            </w:r>
            <w:r w:rsidRPr="00773B37">
              <w:rPr>
                <w:sz w:val="24"/>
                <w:szCs w:val="24"/>
              </w:rPr>
              <w:t xml:space="preserve">-ой </w:t>
            </w:r>
            <w:r w:rsidRPr="00773B37">
              <w:rPr>
                <w:sz w:val="24"/>
                <w:szCs w:val="24"/>
                <w:lang w:eastAsia="en-US"/>
              </w:rPr>
              <w:t>некоммерческой организации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Отчеты некоммерческих организаций о реализации соглашений о предоставлении грантов в форме субсидии на финансовое обеспечение реализации мероприятий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Автоматизированная система сбора результатов оценки гражданами качества услуг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Министерство образования и науки Чеченской Республики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По Российской Федерации, по Чеченской Республике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A381A" w:rsidRPr="00773B37" w:rsidRDefault="005A381A" w:rsidP="005A381A">
      <w:pPr>
        <w:spacing w:after="200" w:line="276" w:lineRule="auto"/>
        <w:jc w:val="center"/>
        <w:rPr>
          <w:sz w:val="24"/>
          <w:szCs w:val="24"/>
        </w:rPr>
      </w:pPr>
    </w:p>
    <w:p w:rsidR="005A381A" w:rsidRPr="00773B37" w:rsidRDefault="005A381A" w:rsidP="005A381A">
      <w:pPr>
        <w:spacing w:after="200" w:line="276" w:lineRule="auto"/>
        <w:jc w:val="center"/>
        <w:rPr>
          <w:sz w:val="24"/>
          <w:szCs w:val="24"/>
        </w:rPr>
      </w:pPr>
      <w:r w:rsidRPr="00773B37">
        <w:rPr>
          <w:sz w:val="24"/>
          <w:szCs w:val="24"/>
        </w:rPr>
        <w:t>3. Финансовое обеспечение реализации мероприятий регионального проекта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959"/>
        <w:gridCol w:w="4003"/>
        <w:gridCol w:w="2410"/>
        <w:gridCol w:w="2107"/>
        <w:gridCol w:w="2088"/>
        <w:gridCol w:w="2088"/>
        <w:gridCol w:w="1939"/>
      </w:tblGrid>
      <w:tr w:rsidR="005A381A" w:rsidRPr="00773B37" w:rsidTr="00D5157C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мероприятия и источники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Всего,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(млн. рублей)</w:t>
            </w:r>
          </w:p>
        </w:tc>
      </w:tr>
      <w:tr w:rsidR="005A381A" w:rsidRPr="00773B37" w:rsidTr="00D515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87525F">
              <w:rPr>
                <w:sz w:val="24"/>
                <w:szCs w:val="24"/>
                <w:highlight w:val="yellow"/>
                <w:lang w:eastAsia="en-US"/>
              </w:rPr>
              <w:t>1.1.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Внедрена в Чеченской Республике 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50,000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>1.1.1.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1.1.1.1.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i/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49,500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1.1.2.1.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0,500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1.1.3.1.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rPr>
                <w:rFonts w:eastAsia="Arial Unicode MS"/>
                <w:bCs/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 xml:space="preserve">Оказаны услуги </w:t>
            </w:r>
            <w:r w:rsidRPr="00773B37">
              <w:rPr>
                <w:bCs/>
                <w:sz w:val="24"/>
                <w:szCs w:val="24"/>
                <w:lang w:eastAsia="en-US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773B37">
              <w:rPr>
                <w:sz w:val="24"/>
                <w:szCs w:val="24"/>
                <w:lang w:eastAsia="en-US"/>
              </w:rPr>
              <w:t xml:space="preserve">, желающим принять на воспитание в свои семьи детей, оставшихся без попечения </w:t>
            </w:r>
            <w:r w:rsidRPr="00773B37">
              <w:rPr>
                <w:sz w:val="24"/>
                <w:szCs w:val="24"/>
                <w:lang w:eastAsia="en-US"/>
              </w:rPr>
              <w:lastRenderedPageBreak/>
              <w:t>родителей, в том числе с привлечением НКО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50,000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lastRenderedPageBreak/>
              <w:t>1.2.1.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24,75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49,500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1.2.1.1.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i/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0,250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0,500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1.2.2.1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1.2.3.1.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--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100,000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49,500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49,500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99,000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i/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  <w:r w:rsidRPr="00773B37">
              <w:rPr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1,000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773B37">
              <w:rPr>
                <w:i/>
                <w:sz w:val="24"/>
                <w:szCs w:val="24"/>
              </w:rPr>
              <w:t>/наименование субъекта Российской Федерации/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i/>
                <w:sz w:val="24"/>
                <w:szCs w:val="24"/>
              </w:rPr>
              <w:t>из них межбюджетные трансферты бюджету (</w:t>
            </w:r>
            <w:proofErr w:type="spellStart"/>
            <w:r w:rsidRPr="00773B37">
              <w:rPr>
                <w:i/>
                <w:sz w:val="24"/>
                <w:szCs w:val="24"/>
              </w:rPr>
              <w:t>ам</w:t>
            </w:r>
            <w:proofErr w:type="spellEnd"/>
            <w:r w:rsidRPr="00773B37">
              <w:rPr>
                <w:i/>
                <w:sz w:val="24"/>
                <w:szCs w:val="24"/>
              </w:rPr>
              <w:t>) указывается наименование)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</w:rPr>
            </w:pPr>
            <w:r w:rsidRPr="00773B3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A381A" w:rsidRPr="00773B37" w:rsidRDefault="005A381A" w:rsidP="005A381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p w:rsidR="005A381A" w:rsidRPr="00773B37" w:rsidRDefault="005A381A" w:rsidP="005A381A">
      <w:pPr>
        <w:jc w:val="center"/>
        <w:rPr>
          <w:sz w:val="24"/>
          <w:szCs w:val="24"/>
        </w:rPr>
      </w:pPr>
      <w:r w:rsidRPr="00773B37">
        <w:rPr>
          <w:sz w:val="24"/>
          <w:szCs w:val="24"/>
        </w:rPr>
        <w:t xml:space="preserve">4. Финансовое обеспечение реализации регионального проекта </w:t>
      </w:r>
    </w:p>
    <w:p w:rsidR="005A381A" w:rsidRPr="00773B37" w:rsidRDefault="005A381A" w:rsidP="005A381A">
      <w:pPr>
        <w:jc w:val="center"/>
        <w:rPr>
          <w:color w:val="000000"/>
          <w:sz w:val="24"/>
          <w:szCs w:val="24"/>
          <w:lang w:eastAsia="en-US"/>
        </w:rPr>
      </w:pPr>
      <w:r w:rsidRPr="00773B37">
        <w:rPr>
          <w:sz w:val="24"/>
          <w:szCs w:val="24"/>
        </w:rPr>
        <w:t>по муниципальным образованиям Чеченской Республики</w:t>
      </w:r>
    </w:p>
    <w:p w:rsidR="005A381A" w:rsidRPr="00773B37" w:rsidRDefault="005A381A" w:rsidP="005A381A">
      <w:pPr>
        <w:jc w:val="center"/>
        <w:rPr>
          <w:sz w:val="24"/>
          <w:szCs w:val="24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3936"/>
        <w:gridCol w:w="1764"/>
        <w:gridCol w:w="1628"/>
        <w:gridCol w:w="1628"/>
        <w:gridCol w:w="1628"/>
        <w:gridCol w:w="1628"/>
        <w:gridCol w:w="1628"/>
        <w:gridCol w:w="1754"/>
      </w:tblGrid>
      <w:tr w:rsidR="005A381A" w:rsidRPr="00773B37" w:rsidTr="00D5157C">
        <w:trPr>
          <w:tblHeader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Субъект Российской Федерации</w:t>
            </w:r>
          </w:p>
        </w:tc>
        <w:tc>
          <w:tcPr>
            <w:tcW w:w="9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Всего</w:t>
            </w:r>
          </w:p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(млн. руб.)</w:t>
            </w:r>
          </w:p>
        </w:tc>
      </w:tr>
      <w:tr w:rsidR="005A381A" w:rsidRPr="00773B37" w:rsidTr="00D5157C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155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ам</w:t>
            </w:r>
            <w:proofErr w:type="spell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) (указывается наименование)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sz w:val="24"/>
                <w:szCs w:val="24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ам</w:t>
            </w:r>
            <w:proofErr w:type="spell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) (указывается наименование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 xml:space="preserve">(федеральный округ), </w:t>
            </w:r>
            <w:r w:rsidRPr="00773B37">
              <w:rPr>
                <w:rFonts w:eastAsiaTheme="minorHAns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ам</w:t>
            </w:r>
            <w:proofErr w:type="spell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) (указывается наименование)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sz w:val="24"/>
                <w:szCs w:val="24"/>
                <w:lang w:eastAsia="en-US"/>
              </w:rPr>
              <w:t>консолидированные бюджеты субъектов Российской Федерации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381A" w:rsidRPr="00773B37" w:rsidTr="00D5157C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81A" w:rsidRPr="00773B37" w:rsidRDefault="005A381A" w:rsidP="00D5157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из них межбюджетные трансферты бюджет</w:t>
            </w:r>
            <w:proofErr w:type="gramStart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у(</w:t>
            </w:r>
            <w:proofErr w:type="spellStart"/>
            <w:proofErr w:type="gram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ам</w:t>
            </w:r>
            <w:proofErr w:type="spellEnd"/>
            <w:r w:rsidRPr="00773B37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) (указывается наименование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1A" w:rsidRPr="00773B37" w:rsidRDefault="005A381A" w:rsidP="00D5157C">
            <w:pPr>
              <w:jc w:val="center"/>
              <w:rPr>
                <w:sz w:val="24"/>
                <w:szCs w:val="24"/>
                <w:lang w:eastAsia="en-US"/>
              </w:rPr>
            </w:pPr>
            <w:r w:rsidRPr="00773B37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5A381A" w:rsidRPr="00773B37" w:rsidRDefault="005A381A" w:rsidP="005A381A">
      <w:pPr>
        <w:jc w:val="center"/>
        <w:rPr>
          <w:b/>
          <w:sz w:val="24"/>
          <w:szCs w:val="24"/>
        </w:rPr>
      </w:pPr>
    </w:p>
    <w:p w:rsidR="005A381A" w:rsidRPr="00773B37" w:rsidRDefault="005A381A" w:rsidP="005A381A">
      <w:pPr>
        <w:rPr>
          <w:sz w:val="24"/>
          <w:szCs w:val="24"/>
          <w:lang w:eastAsia="en-US"/>
        </w:rPr>
      </w:pPr>
      <w:r w:rsidRPr="00773B37">
        <w:rPr>
          <w:color w:val="000000" w:themeColor="text1"/>
          <w:sz w:val="24"/>
          <w:szCs w:val="24"/>
          <w:lang w:eastAsia="en-US"/>
        </w:rPr>
        <w:t>Расчет показателей регионального проекта по муниципальным районам и городским округам не планируется</w:t>
      </w:r>
    </w:p>
    <w:sectPr w:rsidR="005A381A" w:rsidRPr="00773B37" w:rsidSect="00615464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A2D" w:rsidRDefault="00106A2D" w:rsidP="00A26EDB">
      <w:r>
        <w:separator/>
      </w:r>
    </w:p>
  </w:endnote>
  <w:endnote w:type="continuationSeparator" w:id="0">
    <w:p w:rsidR="00106A2D" w:rsidRDefault="00106A2D" w:rsidP="00A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A2D" w:rsidRDefault="00106A2D" w:rsidP="00A26EDB">
      <w:r>
        <w:separator/>
      </w:r>
    </w:p>
  </w:footnote>
  <w:footnote w:type="continuationSeparator" w:id="0">
    <w:p w:rsidR="00106A2D" w:rsidRDefault="00106A2D" w:rsidP="00A26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EDB" w:rsidRDefault="00106A2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98925"/>
      <w:docPartObj>
        <w:docPartGallery w:val="Page Numbers (Top of Page)"/>
        <w:docPartUnique/>
      </w:docPartObj>
    </w:sdtPr>
    <w:sdtEndPr/>
    <w:sdtContent>
      <w:p w:rsidR="00A26EDB" w:rsidRDefault="008859C3" w:rsidP="00A15B66">
        <w:pPr>
          <w:pStyle w:val="a3"/>
          <w:jc w:val="center"/>
        </w:pPr>
        <w:r>
          <w:fldChar w:fldCharType="begin"/>
        </w:r>
        <w:r w:rsidR="00A15B66">
          <w:instrText>PAGE   \* MERGEFORMAT</w:instrText>
        </w:r>
        <w:r>
          <w:fldChar w:fldCharType="separate"/>
        </w:r>
        <w:r w:rsidR="0087525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403D"/>
    <w:multiLevelType w:val="hybridMultilevel"/>
    <w:tmpl w:val="622A4AA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711E"/>
    <w:multiLevelType w:val="hybridMultilevel"/>
    <w:tmpl w:val="600C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67823"/>
    <w:multiLevelType w:val="hybridMultilevel"/>
    <w:tmpl w:val="5328A7A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D4D45"/>
    <w:multiLevelType w:val="hybridMultilevel"/>
    <w:tmpl w:val="3796FD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8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5F"/>
    <w:rsid w:val="00106A2D"/>
    <w:rsid w:val="002F0BF5"/>
    <w:rsid w:val="003002BD"/>
    <w:rsid w:val="003B0919"/>
    <w:rsid w:val="00594D6F"/>
    <w:rsid w:val="005A381A"/>
    <w:rsid w:val="00615464"/>
    <w:rsid w:val="006920ED"/>
    <w:rsid w:val="006C4E58"/>
    <w:rsid w:val="007D165F"/>
    <w:rsid w:val="0087525F"/>
    <w:rsid w:val="008859C3"/>
    <w:rsid w:val="00957DEA"/>
    <w:rsid w:val="009B648A"/>
    <w:rsid w:val="00A15B66"/>
    <w:rsid w:val="00A26EDB"/>
    <w:rsid w:val="00A658D1"/>
    <w:rsid w:val="00B022D0"/>
    <w:rsid w:val="00B20002"/>
    <w:rsid w:val="00B47EB1"/>
    <w:rsid w:val="00BC629E"/>
    <w:rsid w:val="00BE6935"/>
    <w:rsid w:val="00BF6968"/>
    <w:rsid w:val="00D83522"/>
    <w:rsid w:val="00E2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81A"/>
    <w:pPr>
      <w:keepNext/>
      <w:keepLines/>
      <w:spacing w:before="48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26EDB"/>
  </w:style>
  <w:style w:type="paragraph" w:styleId="a5">
    <w:name w:val="footer"/>
    <w:basedOn w:val="a"/>
    <w:link w:val="a6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6EDB"/>
  </w:style>
  <w:style w:type="character" w:customStyle="1" w:styleId="10">
    <w:name w:val="Заголовок 1 Знак"/>
    <w:basedOn w:val="a0"/>
    <w:link w:val="1"/>
    <w:uiPriority w:val="9"/>
    <w:rsid w:val="005A381A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styleId="a7">
    <w:name w:val="page number"/>
    <w:basedOn w:val="a0"/>
    <w:rsid w:val="005A381A"/>
  </w:style>
  <w:style w:type="paragraph" w:styleId="a8">
    <w:name w:val="footnote text"/>
    <w:basedOn w:val="a"/>
    <w:link w:val="a9"/>
    <w:uiPriority w:val="99"/>
    <w:rsid w:val="005A381A"/>
    <w:pPr>
      <w:spacing w:line="360" w:lineRule="atLeast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5A381A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rsid w:val="005A381A"/>
    <w:rPr>
      <w:vertAlign w:val="superscript"/>
    </w:rPr>
  </w:style>
  <w:style w:type="paragraph" w:styleId="ab">
    <w:name w:val="Balloon Text"/>
    <w:basedOn w:val="a"/>
    <w:link w:val="ac"/>
    <w:rsid w:val="005A381A"/>
    <w:pPr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A381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lp1,Bullet 1"/>
    <w:basedOn w:val="a"/>
    <w:uiPriority w:val="34"/>
    <w:qFormat/>
    <w:rsid w:val="005A38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5A381A"/>
    <w:rPr>
      <w:sz w:val="16"/>
      <w:szCs w:val="16"/>
    </w:rPr>
  </w:style>
  <w:style w:type="paragraph" w:styleId="af">
    <w:name w:val="annotation text"/>
    <w:basedOn w:val="a"/>
    <w:link w:val="af0"/>
    <w:rsid w:val="005A381A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A381A"/>
    <w:rPr>
      <w:rFonts w:eastAsia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5A381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81A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5A381A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5A381A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5A381A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11">
    <w:name w:val="Основной текст1"/>
    <w:rsid w:val="005A381A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5709</Words>
  <Characters>32545</Characters>
  <Application>Microsoft Office Word</Application>
  <DocSecurity>0</DocSecurity>
  <Lines>271</Lines>
  <Paragraphs>76</Paragraphs>
  <ScaleCrop>false</ScaleCrop>
  <Company/>
  <LinksUpToDate>false</LinksUpToDate>
  <CharactersWithSpaces>38178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Arbi</cp:lastModifiedBy>
  <cp:revision>16</cp:revision>
  <dcterms:created xsi:type="dcterms:W3CDTF">2017-02-22T12:17:00Z</dcterms:created>
  <dcterms:modified xsi:type="dcterms:W3CDTF">2019-04-19T06:53:00Z</dcterms:modified>
</cp:coreProperties>
</file>